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152DF9" w:rsidRPr="003264CB" w14:paraId="2D2D704D" w14:textId="77777777" w:rsidTr="00E90488">
        <w:tc>
          <w:tcPr>
            <w:tcW w:w="978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6D9F1" w:themeFill="text2" w:themeFillTint="33"/>
          </w:tcPr>
          <w:p w14:paraId="2D2D704A" w14:textId="41E01339" w:rsidR="00DE1064" w:rsidRPr="0014531F" w:rsidRDefault="008077F1" w:rsidP="00082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</w:pPr>
            <w:r w:rsidRPr="0014531F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 xml:space="preserve">REVISITATION </w:t>
            </w:r>
            <w:r w:rsidR="00604930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 xml:space="preserve">til skoleåret </w:t>
            </w:r>
            <w:r w:rsidR="00AB3F81" w:rsidRPr="0014531F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>202</w:t>
            </w:r>
            <w:r w:rsidR="00E90488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>5</w:t>
            </w:r>
            <w:r w:rsidR="002F4B6B" w:rsidRPr="0014531F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>/20</w:t>
            </w:r>
            <w:r w:rsidR="00AB3F81" w:rsidRPr="0014531F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>2</w:t>
            </w:r>
            <w:r w:rsidR="00E90488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>6</w:t>
            </w:r>
          </w:p>
          <w:p w14:paraId="2D2D704B" w14:textId="77777777" w:rsidR="005B2F9C" w:rsidRPr="003264CB" w:rsidRDefault="00CF04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FF0000"/>
                <w:sz w:val="32"/>
                <w:szCs w:val="32"/>
              </w:rPr>
            </w:pPr>
            <w:r w:rsidRPr="003264CB">
              <w:rPr>
                <w:rFonts w:asciiTheme="minorHAnsi" w:hAnsiTheme="minorHAnsi" w:cs="Comic Sans MS"/>
                <w:b/>
                <w:bCs/>
                <w:noProof/>
                <w:color w:val="FF0000"/>
                <w:sz w:val="32"/>
                <w:szCs w:val="32"/>
              </w:rPr>
              <w:drawing>
                <wp:inline distT="0" distB="0" distL="0" distR="0" wp14:anchorId="2D2D70FB" wp14:editId="2D2D70FC">
                  <wp:extent cx="904875" cy="819150"/>
                  <wp:effectExtent l="19050" t="0" r="9525" b="0"/>
                  <wp:docPr id="1" name="Billede 1" descr="j0343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343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D704C" w14:textId="77777777" w:rsidR="00337274" w:rsidRPr="003264CB" w:rsidRDefault="00337274" w:rsidP="00FC3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8"/>
                <w:szCs w:val="28"/>
              </w:rPr>
            </w:pPr>
            <w:r w:rsidRPr="0014531F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 xml:space="preserve">Specialtilbud efter folkeskolelovens § </w:t>
            </w:r>
            <w:r w:rsidR="00431E86" w:rsidRPr="0014531F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>3</w:t>
            </w:r>
            <w:r w:rsidRPr="0014531F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 xml:space="preserve"> stk.</w:t>
            </w:r>
            <w:r w:rsidR="0058232E" w:rsidRPr="0014531F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 xml:space="preserve"> </w:t>
            </w:r>
            <w:r w:rsidRPr="0014531F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>2</w:t>
            </w:r>
            <w:r w:rsidR="00CE6EA1" w:rsidRPr="0014531F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 xml:space="preserve"> </w:t>
            </w:r>
            <w:r w:rsidR="00311F5E" w:rsidRPr="0014531F">
              <w:rPr>
                <w:rFonts w:asciiTheme="minorHAnsi" w:hAnsiTheme="minorHAnsi" w:cs="Comic Sans MS"/>
                <w:b/>
                <w:bCs/>
                <w:sz w:val="28"/>
                <w:szCs w:val="28"/>
              </w:rPr>
              <w:t>og § 20 stk. 2</w:t>
            </w:r>
          </w:p>
        </w:tc>
      </w:tr>
    </w:tbl>
    <w:p w14:paraId="2D2D704E" w14:textId="77777777" w:rsidR="00CE6EA1" w:rsidRPr="003264CB" w:rsidRDefault="00CE6EA1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tbl>
      <w:tblPr>
        <w:tblW w:w="979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706"/>
        <w:gridCol w:w="309"/>
        <w:gridCol w:w="855"/>
        <w:gridCol w:w="1131"/>
        <w:gridCol w:w="3942"/>
        <w:gridCol w:w="1873"/>
      </w:tblGrid>
      <w:tr w:rsidR="003264CB" w:rsidRPr="003264CB" w14:paraId="2D2D7052" w14:textId="77777777" w:rsidTr="00167066">
        <w:tc>
          <w:tcPr>
            <w:tcW w:w="28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D704F" w14:textId="77777777" w:rsidR="003264CB" w:rsidRPr="003264CB" w:rsidRDefault="003264CB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sz w:val="22"/>
                <w:szCs w:val="22"/>
              </w:rPr>
              <w:t>Nuværende skole</w:t>
            </w:r>
          </w:p>
        </w:tc>
        <w:tc>
          <w:tcPr>
            <w:tcW w:w="5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7050" w14:textId="77777777" w:rsidR="003264CB" w:rsidRPr="003264CB" w:rsidRDefault="003264CB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 xml:space="preserve"> </w:t>
            </w:r>
            <w:r w:rsidR="004318F5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0" w:name="Tekst67"/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="004318F5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="004318F5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4318F5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D7051" w14:textId="77777777" w:rsidR="003264CB" w:rsidRPr="003264CB" w:rsidRDefault="003264CB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sz w:val="22"/>
                <w:szCs w:val="22"/>
              </w:rPr>
              <w:t xml:space="preserve">Klassetrin: </w:t>
            </w:r>
            <w:r w:rsidR="004318F5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/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MERGEFIELD 14 </w:instrText>
            </w:r>
            <w:r w:rsidR="004318F5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="004318F5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="004318F5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="004318F5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4318F5"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E1245" w:rsidRPr="009E1245" w14:paraId="2D2D7056" w14:textId="77777777" w:rsidTr="00167066">
        <w:tc>
          <w:tcPr>
            <w:tcW w:w="28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D7053" w14:textId="77777777" w:rsidR="009E1245" w:rsidRPr="00B118B7" w:rsidRDefault="009E1245" w:rsidP="009E12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B118B7">
              <w:rPr>
                <w:rFonts w:asciiTheme="minorHAnsi" w:hAnsiTheme="minorHAnsi" w:cs="Comic Sans MS"/>
                <w:sz w:val="22"/>
                <w:szCs w:val="22"/>
              </w:rPr>
              <w:t>Begyndt på nuværende skole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D7054" w14:textId="77777777" w:rsidR="009E1245" w:rsidRPr="00B12515" w:rsidRDefault="009E1245" w:rsidP="009E12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</w:pPr>
            <w:r w:rsidRPr="00B118B7">
              <w:rPr>
                <w:rFonts w:asciiTheme="minorHAnsi" w:hAnsiTheme="minorHAnsi" w:cs="Comic Sans MS"/>
                <w:sz w:val="22"/>
                <w:szCs w:val="22"/>
              </w:rPr>
              <w:t>Dato</w:t>
            </w:r>
            <w:r w:rsidRPr="00B118B7">
              <w:rPr>
                <w:rFonts w:asciiTheme="minorHAnsi" w:hAnsiTheme="minorHAnsi" w:cs="Comic Sans MS"/>
                <w:bCs/>
                <w:sz w:val="22"/>
                <w:szCs w:val="22"/>
              </w:rPr>
              <w:t xml:space="preserve">: </w:t>
            </w:r>
            <w:r w:rsidR="004318F5" w:rsidRPr="00B118B7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begin"/>
            </w:r>
            <w:r w:rsidRPr="00B118B7">
              <w:rPr>
                <w:rFonts w:asciiTheme="minorHAnsi" w:hAnsiTheme="minorHAnsi" w:cs="Comic Sans MS"/>
                <w:bCs/>
                <w:sz w:val="22"/>
                <w:szCs w:val="22"/>
              </w:rPr>
              <w:instrText xml:space="preserve">MERGEFIELD 702 </w:instrText>
            </w:r>
            <w:r w:rsidR="004318F5" w:rsidRPr="00B118B7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end"/>
            </w:r>
            <w:r w:rsidRPr="00B118B7">
              <w:rPr>
                <w:rFonts w:asciiTheme="minorHAnsi" w:hAnsiTheme="minorHAnsi" w:cs="Comic Sans MS"/>
                <w:bCs/>
                <w:sz w:val="22"/>
                <w:szCs w:val="22"/>
              </w:rPr>
              <w:t xml:space="preserve"> </w:t>
            </w:r>
            <w:r w:rsidR="004318F5" w:rsidRPr="00B12515"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B12515"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  <w:instrText xml:space="preserve"> FORMTEXT </w:instrText>
            </w:r>
            <w:r w:rsidR="004318F5" w:rsidRPr="00B12515"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</w:r>
            <w:r w:rsidR="004318F5" w:rsidRPr="00B12515"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  <w:fldChar w:fldCharType="separate"/>
            </w:r>
            <w:r w:rsidRPr="00B12515">
              <w:rPr>
                <w:rFonts w:ascii="Comic Sans MS" w:hAnsi="Comic Sans MS" w:cs="Comic Sans MS"/>
                <w:b/>
                <w:bCs/>
                <w:color w:val="00B050"/>
                <w:sz w:val="22"/>
                <w:szCs w:val="22"/>
              </w:rPr>
              <w:t> </w:t>
            </w:r>
            <w:r w:rsidRPr="00B12515">
              <w:rPr>
                <w:rFonts w:ascii="Comic Sans MS" w:hAnsi="Comic Sans MS" w:cs="Comic Sans MS"/>
                <w:b/>
                <w:bCs/>
                <w:color w:val="00B050"/>
                <w:sz w:val="22"/>
                <w:szCs w:val="22"/>
              </w:rPr>
              <w:t> </w:t>
            </w:r>
            <w:r w:rsidRPr="00B12515">
              <w:rPr>
                <w:rFonts w:ascii="Comic Sans MS" w:hAnsi="Comic Sans MS" w:cs="Comic Sans MS"/>
                <w:b/>
                <w:bCs/>
                <w:color w:val="00B050"/>
                <w:sz w:val="22"/>
                <w:szCs w:val="22"/>
              </w:rPr>
              <w:t> </w:t>
            </w:r>
            <w:r w:rsidRPr="00B12515">
              <w:rPr>
                <w:rFonts w:ascii="Comic Sans MS" w:hAnsi="Comic Sans MS" w:cs="Comic Sans MS"/>
                <w:b/>
                <w:bCs/>
                <w:color w:val="00B050"/>
                <w:sz w:val="22"/>
                <w:szCs w:val="22"/>
              </w:rPr>
              <w:t> </w:t>
            </w:r>
            <w:r w:rsidRPr="00B12515">
              <w:rPr>
                <w:rFonts w:ascii="Comic Sans MS" w:hAnsi="Comic Sans MS" w:cs="Comic Sans MS"/>
                <w:b/>
                <w:bCs/>
                <w:color w:val="00B050"/>
                <w:sz w:val="22"/>
                <w:szCs w:val="22"/>
              </w:rPr>
              <w:t> </w:t>
            </w:r>
            <w:r w:rsidR="004318F5" w:rsidRPr="00B12515"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  <w:fldChar w:fldCharType="end"/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2D7055" w14:textId="77777777" w:rsidR="009E1245" w:rsidRPr="00B12515" w:rsidRDefault="009E1245" w:rsidP="00B118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</w:pPr>
            <w:r w:rsidRPr="00B118B7">
              <w:rPr>
                <w:rFonts w:asciiTheme="minorHAnsi" w:hAnsiTheme="minorHAnsi" w:cs="Comic Sans MS"/>
                <w:sz w:val="22"/>
                <w:szCs w:val="22"/>
              </w:rPr>
              <w:t>Årgang:</w:t>
            </w:r>
            <w:r w:rsidRPr="00B12515">
              <w:rPr>
                <w:rFonts w:asciiTheme="minorHAnsi" w:hAnsiTheme="minorHAnsi" w:cs="Comic Sans MS"/>
                <w:b/>
                <w:color w:val="00B050"/>
                <w:sz w:val="22"/>
                <w:szCs w:val="22"/>
              </w:rPr>
              <w:t xml:space="preserve">      </w:t>
            </w:r>
            <w:r w:rsidR="004318F5" w:rsidRPr="00B12515"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  <w:fldChar w:fldCharType="begin"/>
            </w:r>
            <w:r w:rsidRPr="00B12515"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  <w:instrText xml:space="preserve">MERGEFIELD 14 </w:instrText>
            </w:r>
            <w:r w:rsidR="004318F5" w:rsidRPr="00B12515"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  <w:fldChar w:fldCharType="end"/>
            </w:r>
            <w:r w:rsidR="004318F5" w:rsidRPr="00B12515"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B12515"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  <w:instrText xml:space="preserve"> FORMTEXT </w:instrText>
            </w:r>
            <w:r w:rsidR="004318F5" w:rsidRPr="00B12515"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</w:r>
            <w:r w:rsidR="004318F5" w:rsidRPr="00B12515"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  <w:fldChar w:fldCharType="separate"/>
            </w:r>
            <w:r w:rsidRPr="00B12515">
              <w:rPr>
                <w:rFonts w:ascii="Comic Sans MS" w:hAnsi="Comic Sans MS" w:cs="Comic Sans MS"/>
                <w:b/>
                <w:bCs/>
                <w:color w:val="00B050"/>
                <w:sz w:val="22"/>
                <w:szCs w:val="22"/>
              </w:rPr>
              <w:t> </w:t>
            </w:r>
            <w:r w:rsidRPr="00B12515">
              <w:rPr>
                <w:rFonts w:ascii="Comic Sans MS" w:hAnsi="Comic Sans MS" w:cs="Comic Sans MS"/>
                <w:b/>
                <w:bCs/>
                <w:color w:val="00B050"/>
                <w:sz w:val="22"/>
                <w:szCs w:val="22"/>
              </w:rPr>
              <w:t> </w:t>
            </w:r>
            <w:r w:rsidRPr="00B12515">
              <w:rPr>
                <w:rFonts w:ascii="Comic Sans MS" w:hAnsi="Comic Sans MS" w:cs="Comic Sans MS"/>
                <w:b/>
                <w:bCs/>
                <w:color w:val="00B050"/>
                <w:sz w:val="22"/>
                <w:szCs w:val="22"/>
              </w:rPr>
              <w:t> </w:t>
            </w:r>
            <w:r w:rsidRPr="00B12515">
              <w:rPr>
                <w:rFonts w:ascii="Comic Sans MS" w:hAnsi="Comic Sans MS" w:cs="Comic Sans MS"/>
                <w:b/>
                <w:bCs/>
                <w:color w:val="00B050"/>
                <w:sz w:val="22"/>
                <w:szCs w:val="22"/>
              </w:rPr>
              <w:t> </w:t>
            </w:r>
            <w:r w:rsidRPr="00B12515">
              <w:rPr>
                <w:rFonts w:ascii="Comic Sans MS" w:hAnsi="Comic Sans MS" w:cs="Comic Sans MS"/>
                <w:b/>
                <w:bCs/>
                <w:color w:val="00B050"/>
                <w:sz w:val="22"/>
                <w:szCs w:val="22"/>
              </w:rPr>
              <w:t> </w:t>
            </w:r>
            <w:r w:rsidR="004318F5" w:rsidRPr="00B12515">
              <w:rPr>
                <w:rFonts w:asciiTheme="minorHAnsi" w:hAnsiTheme="minorHAnsi" w:cs="Comic Sans MS"/>
                <w:b/>
                <w:bCs/>
                <w:color w:val="00B050"/>
                <w:sz w:val="22"/>
                <w:szCs w:val="22"/>
              </w:rPr>
              <w:fldChar w:fldCharType="end"/>
            </w:r>
          </w:p>
        </w:tc>
      </w:tr>
      <w:tr w:rsidR="0097321C" w:rsidRPr="003264CB" w14:paraId="2D2D705A" w14:textId="77777777" w:rsidTr="00B1190B">
        <w:tc>
          <w:tcPr>
            <w:tcW w:w="28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2D7057" w14:textId="77777777" w:rsidR="0097321C" w:rsidRPr="003264CB" w:rsidRDefault="0097321C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sz w:val="22"/>
                <w:szCs w:val="22"/>
              </w:rPr>
              <w:t xml:space="preserve">Nuværende </w:t>
            </w:r>
            <w:r w:rsidRPr="003264CB">
              <w:rPr>
                <w:rFonts w:asciiTheme="minorHAnsi" w:hAnsiTheme="minorHAnsi" w:cs="Comic Sans MS"/>
                <w:sz w:val="20"/>
                <w:szCs w:val="20"/>
              </w:rPr>
              <w:t>SFO</w:t>
            </w:r>
            <w:r w:rsidRPr="003264CB">
              <w:rPr>
                <w:rFonts w:asciiTheme="minorHAnsi" w:hAnsiTheme="minorHAnsi" w:cs="Comic Sans MS"/>
                <w:sz w:val="22"/>
                <w:szCs w:val="22"/>
              </w:rPr>
              <w:t>/klub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2D7059" w14:textId="2452319C" w:rsidR="0097321C" w:rsidRPr="003264CB" w:rsidRDefault="0097321C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/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MERGEFIELD 702 </w:instrTex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 xml:space="preserve"> </w: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52DF9" w:rsidRPr="003264CB" w14:paraId="2D2D705E" w14:textId="77777777" w:rsidTr="00167066">
        <w:tc>
          <w:tcPr>
            <w:tcW w:w="28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D705B" w14:textId="77777777" w:rsidR="00152DF9" w:rsidRPr="005208EC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  <w:highlight w:val="yellow"/>
              </w:rPr>
            </w:pPr>
            <w:r w:rsidRPr="00167066">
              <w:rPr>
                <w:rFonts w:asciiTheme="minorHAnsi" w:hAnsiTheme="minorHAnsi" w:cs="Comic Sans MS"/>
                <w:sz w:val="22"/>
                <w:szCs w:val="22"/>
              </w:rPr>
              <w:t>Elevens navn</w:t>
            </w:r>
          </w:p>
        </w:tc>
        <w:tc>
          <w:tcPr>
            <w:tcW w:w="5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705C" w14:textId="77777777" w:rsidR="00152DF9" w:rsidRPr="00167066" w:rsidRDefault="004318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/>
            </w:r>
            <w:r w:rsidR="00152DF9"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MERGEFIELD 2 </w:instrText>
            </w:r>
            <w:r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="00D0549C"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 xml:space="preserve"> </w:t>
            </w:r>
            <w:bookmarkStart w:id="1" w:name="Tekst1"/>
            <w:r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0549C"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22054F" w:rsidRPr="00167066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22054F" w:rsidRPr="00167066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22054F" w:rsidRPr="00167066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22054F" w:rsidRPr="00167066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22054F" w:rsidRPr="00167066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D705D" w14:textId="77777777" w:rsidR="00152DF9" w:rsidRPr="00167066" w:rsidRDefault="00152DF9" w:rsidP="0056433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167066">
              <w:rPr>
                <w:rFonts w:asciiTheme="minorHAnsi" w:hAnsiTheme="minorHAnsi" w:cs="Comic Sans MS"/>
                <w:sz w:val="22"/>
                <w:szCs w:val="22"/>
              </w:rPr>
              <w:t xml:space="preserve">Cpr. nr.:  </w:t>
            </w:r>
            <w:bookmarkStart w:id="2" w:name="Tekst2"/>
            <w:r w:rsidR="004318F5"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/>
            </w:r>
            <w:bookmarkStart w:id="3" w:name="Tekst66"/>
            <w:r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MERGEFIELD 1 </w:instrText>
            </w:r>
            <w:r w:rsidR="004318F5"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bookmarkEnd w:id="2"/>
            <w:r w:rsidR="004318F5"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="0056433F"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="004318F5"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="004318F5"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56433F" w:rsidRPr="00167066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56433F" w:rsidRPr="00167066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56433F" w:rsidRPr="00167066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56433F" w:rsidRPr="00167066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56433F" w:rsidRPr="00167066">
              <w:rPr>
                <w:rFonts w:ascii="Comic Sans MS" w:hAnsi="Comic Sans MS" w:cs="Comic Sans MS"/>
                <w:b/>
                <w:bCs/>
                <w:noProof/>
                <w:sz w:val="22"/>
                <w:szCs w:val="22"/>
              </w:rPr>
              <w:t> </w:t>
            </w:r>
            <w:r w:rsidR="004318F5"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152DF9" w:rsidRPr="003264CB" w14:paraId="2D2D7061" w14:textId="77777777" w:rsidTr="009E1245">
        <w:tc>
          <w:tcPr>
            <w:tcW w:w="28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2D705F" w14:textId="77777777" w:rsidR="00152DF9" w:rsidRPr="00167066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167066">
              <w:rPr>
                <w:rFonts w:asciiTheme="minorHAnsi" w:hAnsiTheme="minorHAnsi" w:cs="Comic Sans MS"/>
                <w:sz w:val="22"/>
                <w:szCs w:val="22"/>
              </w:rPr>
              <w:t>Adresse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2D7060" w14:textId="77777777" w:rsidR="00152DF9" w:rsidRPr="00167066" w:rsidRDefault="004318F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/>
            </w:r>
            <w:r w:rsidR="00152DF9"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MERGEFIELD 702 </w:instrText>
            </w:r>
            <w:r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r w:rsidR="00D0549C"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 xml:space="preserve"> </w:t>
            </w:r>
            <w:bookmarkStart w:id="4" w:name="Tekst6"/>
            <w:r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D0549C"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instrText xml:space="preserve"> FORMTEXT </w:instrText>
            </w:r>
            <w:r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r>
            <w:r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separate"/>
            </w:r>
            <w:r w:rsidR="0022054F" w:rsidRPr="00167066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22054F" w:rsidRPr="00167066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22054F" w:rsidRPr="00167066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22054F" w:rsidRPr="00167066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="0022054F" w:rsidRPr="00167066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 </w:t>
            </w:r>
            <w:r w:rsidRPr="00167066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152DF9" w:rsidRPr="003264CB" w14:paraId="2D2D7073" w14:textId="77777777" w:rsidTr="005B17B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3" w:type="dxa"/>
            <w:gridSpan w:val="7"/>
          </w:tcPr>
          <w:p w14:paraId="2D2D7072" w14:textId="77777777" w:rsidR="00152DF9" w:rsidRPr="00167066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167066">
              <w:rPr>
                <w:rFonts w:asciiTheme="minorHAnsi" w:hAnsiTheme="minorHAnsi" w:cs="Comic Sans MS"/>
                <w:sz w:val="22"/>
                <w:szCs w:val="22"/>
              </w:rPr>
              <w:t>Myndighedsindehaver:</w:t>
            </w:r>
          </w:p>
        </w:tc>
      </w:tr>
      <w:tr w:rsidR="00152DF9" w:rsidRPr="003264CB" w14:paraId="2D2D7077" w14:textId="77777777" w:rsidTr="001670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78" w:type="dxa"/>
            <w:gridSpan w:val="5"/>
            <w:tcBorders>
              <w:bottom w:val="single" w:sz="12" w:space="0" w:color="auto"/>
            </w:tcBorders>
          </w:tcPr>
          <w:p w14:paraId="2D2D7074" w14:textId="77777777" w:rsidR="00152DF9" w:rsidRPr="003264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Mor:</w:t>
            </w:r>
            <w:r w:rsidR="00D0549C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 xml:space="preserve"> </w:t>
            </w:r>
            <w:bookmarkStart w:id="5" w:name="Tekst60"/>
            <w:r w:rsidR="004318F5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DF4279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4318F5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r>
            <w:r w:rsidR="004318F5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separate"/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4318F5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942" w:type="dxa"/>
            <w:tcBorders>
              <w:bottom w:val="single" w:sz="12" w:space="0" w:color="auto"/>
            </w:tcBorders>
          </w:tcPr>
          <w:p w14:paraId="2D2D7075" w14:textId="77777777" w:rsidR="00152DF9" w:rsidRPr="003264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Far:</w:t>
            </w:r>
            <w:r w:rsidR="00D0549C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 xml:space="preserve"> </w:t>
            </w:r>
            <w:bookmarkStart w:id="6" w:name="Tekst61"/>
            <w:r w:rsidR="004318F5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DF4279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4318F5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r>
            <w:r w:rsidR="004318F5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separate"/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4318F5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73" w:type="dxa"/>
            <w:tcBorders>
              <w:bottom w:val="single" w:sz="12" w:space="0" w:color="auto"/>
            </w:tcBorders>
          </w:tcPr>
          <w:p w14:paraId="2D2D7076" w14:textId="77777777" w:rsidR="00152DF9" w:rsidRPr="003264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>Fælles:</w:t>
            </w:r>
            <w:r w:rsidR="00D0549C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t xml:space="preserve"> </w:t>
            </w:r>
            <w:bookmarkStart w:id="7" w:name="Tekst62"/>
            <w:r w:rsidR="004318F5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="00DF4279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="004318F5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</w:r>
            <w:r w:rsidR="004318F5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separate"/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DF4279" w:rsidRPr="003264CB">
              <w:rPr>
                <w:rFonts w:ascii="Comic Sans MS" w:hAnsi="Comic Sans MS" w:cs="Comic Sans MS"/>
                <w:bCs/>
                <w:noProof/>
                <w:color w:val="000000"/>
                <w:sz w:val="22"/>
                <w:szCs w:val="22"/>
              </w:rPr>
              <w:t> </w:t>
            </w:r>
            <w:r w:rsidR="004318F5" w:rsidRPr="003264CB">
              <w:rPr>
                <w:rFonts w:asciiTheme="minorHAnsi" w:hAnsiTheme="minorHAnsi" w:cs="Comic Sans MS"/>
                <w:bCs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1C25E5" w:rsidRPr="003264CB" w14:paraId="51F5A3EE" w14:textId="77777777" w:rsidTr="001C25E5"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7E27F7" w14:textId="77777777" w:rsidR="001C25E5" w:rsidRPr="009069E7" w:rsidRDefault="001C25E5" w:rsidP="001C25E5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sz w:val="22"/>
                <w:szCs w:val="22"/>
              </w:rPr>
            </w:pPr>
            <w:r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t>Fraværs %</w:t>
            </w:r>
          </w:p>
          <w:p w14:paraId="3F35425D" w14:textId="71460438" w:rsidR="001C25E5" w:rsidRPr="009069E7" w:rsidRDefault="00176939" w:rsidP="001C25E5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sz w:val="22"/>
                <w:szCs w:val="22"/>
              </w:rPr>
            </w:pPr>
            <w:r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instrText xml:space="preserve"> FORMTEXT </w:instrText>
            </w:r>
            <w:r w:rsidRPr="009069E7">
              <w:rPr>
                <w:rFonts w:asciiTheme="minorHAnsi" w:hAnsiTheme="minorHAnsi" w:cs="Comic Sans MS"/>
                <w:bCs/>
                <w:sz w:val="22"/>
                <w:szCs w:val="22"/>
              </w:rPr>
            </w:r>
            <w:r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separate"/>
            </w:r>
            <w:r w:rsidRPr="009069E7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Pr="009069E7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Pr="009069E7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Pr="009069E7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Pr="009069E7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11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07365" w14:textId="5A77E703" w:rsidR="001C25E5" w:rsidRPr="009069E7" w:rsidRDefault="001C25E5" w:rsidP="001C25E5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sz w:val="22"/>
                <w:szCs w:val="22"/>
              </w:rPr>
            </w:pPr>
            <w:r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t xml:space="preserve">Handleplan </w:t>
            </w:r>
            <w:r w:rsidR="00757186"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t>skal</w:t>
            </w:r>
            <w:r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t xml:space="preserve"> vedlægges som bilag</w:t>
            </w:r>
          </w:p>
          <w:p w14:paraId="431D3135" w14:textId="1A59DAED" w:rsidR="001C25E5" w:rsidRPr="009069E7" w:rsidRDefault="001C25E5" w:rsidP="001C25E5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sz w:val="22"/>
                <w:szCs w:val="22"/>
              </w:rPr>
            </w:pPr>
          </w:p>
        </w:tc>
      </w:tr>
      <w:tr w:rsidR="001C25E5" w:rsidRPr="003264CB" w14:paraId="40D8C572" w14:textId="77777777" w:rsidTr="001C25E5"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79C24C" w14:textId="77777777" w:rsidR="00497603" w:rsidRPr="009069E7" w:rsidRDefault="001C25E5" w:rsidP="00167066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sz w:val="22"/>
                <w:szCs w:val="22"/>
              </w:rPr>
            </w:pPr>
            <w:r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t>Reduktion i undervisningstid</w:t>
            </w:r>
          </w:p>
          <w:p w14:paraId="1F0F96D5" w14:textId="4BE4DE6F" w:rsidR="001C25E5" w:rsidRPr="009069E7" w:rsidRDefault="001C25E5" w:rsidP="00167066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sz w:val="22"/>
                <w:szCs w:val="22"/>
              </w:rPr>
            </w:pPr>
            <w:r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t xml:space="preserve"> </w:t>
            </w:r>
            <w:r w:rsidR="00497603"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497603"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instrText xml:space="preserve"> FORMTEXT </w:instrText>
            </w:r>
            <w:r w:rsidR="00497603" w:rsidRPr="009069E7">
              <w:rPr>
                <w:rFonts w:asciiTheme="minorHAnsi" w:hAnsiTheme="minorHAnsi" w:cs="Comic Sans MS"/>
                <w:bCs/>
                <w:sz w:val="22"/>
                <w:szCs w:val="22"/>
              </w:rPr>
            </w:r>
            <w:r w:rsidR="00497603"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separate"/>
            </w:r>
            <w:r w:rsidR="00497603" w:rsidRPr="009069E7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="00497603" w:rsidRPr="009069E7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="00497603" w:rsidRPr="009069E7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="00497603" w:rsidRPr="009069E7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="00497603" w:rsidRPr="009069E7">
              <w:rPr>
                <w:rFonts w:ascii="Comic Sans MS" w:hAnsi="Comic Sans MS" w:cs="Comic Sans MS"/>
                <w:bCs/>
                <w:noProof/>
                <w:sz w:val="22"/>
                <w:szCs w:val="22"/>
              </w:rPr>
              <w:t> </w:t>
            </w:r>
            <w:r w:rsidR="00497603"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11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1953DB" w14:textId="3F584C8D" w:rsidR="00497603" w:rsidRPr="009069E7" w:rsidRDefault="00497603" w:rsidP="00497603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sz w:val="22"/>
                <w:szCs w:val="22"/>
              </w:rPr>
            </w:pPr>
            <w:r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t xml:space="preserve">Handleplan </w:t>
            </w:r>
            <w:r w:rsidR="00757186"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t>skal</w:t>
            </w:r>
            <w:r w:rsidRPr="009069E7">
              <w:rPr>
                <w:rFonts w:asciiTheme="minorHAnsi" w:hAnsiTheme="minorHAnsi" w:cs="Comic Sans MS"/>
                <w:bCs/>
                <w:sz w:val="22"/>
                <w:szCs w:val="22"/>
              </w:rPr>
              <w:t xml:space="preserve"> vedlægges som bilag</w:t>
            </w:r>
          </w:p>
          <w:p w14:paraId="404C0E98" w14:textId="7C5D36E3" w:rsidR="001C25E5" w:rsidRPr="009069E7" w:rsidRDefault="001C25E5" w:rsidP="00167066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rPr>
                <w:rFonts w:asciiTheme="minorHAnsi" w:hAnsiTheme="minorHAnsi" w:cs="Comic Sans MS"/>
                <w:bCs/>
                <w:sz w:val="22"/>
                <w:szCs w:val="22"/>
              </w:rPr>
            </w:pPr>
          </w:p>
        </w:tc>
      </w:tr>
      <w:tr w:rsidR="00152DF9" w:rsidRPr="003264CB" w14:paraId="2D2D7080" w14:textId="77777777" w:rsidTr="00167066">
        <w:tc>
          <w:tcPr>
            <w:tcW w:w="79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D707E" w14:textId="77777777" w:rsidR="00152DF9" w:rsidRPr="00FC3C8A" w:rsidRDefault="002C3076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  <w:r w:rsidRPr="00FC3C8A"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  <w:t>Det anbefales: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D707F" w14:textId="77777777" w:rsidR="00152DF9" w:rsidRPr="00FC3C8A" w:rsidRDefault="00152DF9" w:rsidP="00534503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  <w:r w:rsidRPr="00FC3C8A"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  <w:t>Sæt X</w:t>
            </w:r>
          </w:p>
        </w:tc>
      </w:tr>
      <w:tr w:rsidR="00152DF9" w:rsidRPr="003264CB" w14:paraId="2D2D7083" w14:textId="77777777" w:rsidTr="00167066">
        <w:tc>
          <w:tcPr>
            <w:tcW w:w="7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D7081" w14:textId="4F5535CD" w:rsidR="00152DF9" w:rsidRPr="003264CB" w:rsidRDefault="003518B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A</w:t>
            </w:r>
            <w:r w:rsidR="00094C1B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t eleven fortsætter </w:t>
            </w:r>
            <w:r w:rsidR="00C65E05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i nuværende undervisningstilbud</w:t>
            </w:r>
          </w:p>
        </w:tc>
        <w:bookmarkStart w:id="8" w:name="Tekst40"/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D7082" w14:textId="77777777" w:rsidR="00152DF9" w:rsidRPr="003264CB" w:rsidRDefault="004318F5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7F4BD2"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7F4BD2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7F4BD2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7F4BD2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7F4BD2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7F4BD2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152DF9" w:rsidRPr="003264CB" w14:paraId="2D2D7086" w14:textId="77777777" w:rsidTr="00167066">
        <w:tc>
          <w:tcPr>
            <w:tcW w:w="7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D7084" w14:textId="5A58B9DB" w:rsidR="00152DF9" w:rsidRPr="003264CB" w:rsidRDefault="00152D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</w:p>
        </w:tc>
        <w:bookmarkStart w:id="9" w:name="Tekst41"/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D7085" w14:textId="77777777" w:rsidR="00152DF9" w:rsidRPr="003264CB" w:rsidRDefault="004318F5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7F4BD2"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7F4BD2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7F4BD2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7F4BD2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7F4BD2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7F4BD2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094C1B" w:rsidRPr="003264CB" w14:paraId="2D2D7089" w14:textId="77777777" w:rsidTr="00167066">
        <w:tc>
          <w:tcPr>
            <w:tcW w:w="7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D7087" w14:textId="21B6F5A0" w:rsidR="00094C1B" w:rsidRPr="00C1381C" w:rsidRDefault="00C1381C" w:rsidP="002B01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C1381C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Andet: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D7088" w14:textId="7835EB0E" w:rsidR="00094C1B" w:rsidRPr="003264CB" w:rsidRDefault="00094C1B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0175" w:rsidRPr="003264CB" w14:paraId="2D2D708C" w14:textId="77777777" w:rsidTr="00167066">
        <w:tc>
          <w:tcPr>
            <w:tcW w:w="7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D708A" w14:textId="4EB1237A" w:rsidR="002B0175" w:rsidRPr="003264CB" w:rsidRDefault="003518B2" w:rsidP="002B01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Der er tvivl om eleven</w:t>
            </w:r>
            <w:r w:rsidR="00C1381C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s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trivsel og læring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D708B" w14:textId="77777777" w:rsidR="002B0175" w:rsidRPr="003264CB" w:rsidRDefault="004318F5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10" w:name="Tekst64"/>
            <w:r w:rsidR="002B0175"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2B0175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2B0175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2B0175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2B0175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="002B0175"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  <w:bookmarkEnd w:id="10"/>
          </w:p>
        </w:tc>
      </w:tr>
      <w:tr w:rsidR="0012301C" w:rsidRPr="003264CB" w14:paraId="2D2D708F" w14:textId="77777777" w:rsidTr="00167066">
        <w:tc>
          <w:tcPr>
            <w:tcW w:w="792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D708D" w14:textId="4F4D9931" w:rsidR="0012301C" w:rsidRPr="003264CB" w:rsidRDefault="00C1381C" w:rsidP="002B01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Eleven ses med mulighed for at vende tilbage til almen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D708E" w14:textId="4A5D4BE8" w:rsidR="0012301C" w:rsidRPr="003264CB" w:rsidRDefault="00C1381C">
            <w:pPr>
              <w:widowControl w:val="0"/>
              <w:tabs>
                <w:tab w:val="left" w:pos="201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b/>
                <w:bCs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2C3076" w:rsidRPr="002C3076" w14:paraId="2D2D7094" w14:textId="77777777" w:rsidTr="001670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" w:type="dxa"/>
            <w:tcBorders>
              <w:top w:val="single" w:sz="12" w:space="0" w:color="auto"/>
            </w:tcBorders>
          </w:tcPr>
          <w:p w14:paraId="2D2D7090" w14:textId="77777777" w:rsidR="002C3076" w:rsidRPr="00FC3C8A" w:rsidRDefault="002C3076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FC3C8A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Sæt X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</w:tcBorders>
          </w:tcPr>
          <w:p w14:paraId="2D2D7091" w14:textId="77777777" w:rsidR="002C3076" w:rsidRPr="00FC3C8A" w:rsidRDefault="002C3076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FC3C8A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Bilagsnr.</w:t>
            </w:r>
          </w:p>
        </w:tc>
        <w:tc>
          <w:tcPr>
            <w:tcW w:w="5928" w:type="dxa"/>
            <w:gridSpan w:val="3"/>
            <w:tcBorders>
              <w:top w:val="single" w:sz="12" w:space="0" w:color="auto"/>
            </w:tcBorders>
          </w:tcPr>
          <w:p w14:paraId="2D2D7092" w14:textId="77777777" w:rsidR="002C3076" w:rsidRPr="00FC3C8A" w:rsidRDefault="002C3076" w:rsidP="002C307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FC3C8A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Bilagstype</w:t>
            </w:r>
          </w:p>
        </w:tc>
        <w:tc>
          <w:tcPr>
            <w:tcW w:w="1873" w:type="dxa"/>
            <w:tcBorders>
              <w:top w:val="single" w:sz="12" w:space="0" w:color="auto"/>
            </w:tcBorders>
          </w:tcPr>
          <w:p w14:paraId="2D2D7093" w14:textId="77777777" w:rsidR="002C3076" w:rsidRPr="00FC3C8A" w:rsidRDefault="002C3076" w:rsidP="0058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FC3C8A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Dato</w:t>
            </w:r>
          </w:p>
        </w:tc>
      </w:tr>
      <w:bookmarkStart w:id="11" w:name="Tekst58"/>
      <w:tr w:rsidR="002C3076" w:rsidRPr="003264CB" w14:paraId="2D2D7099" w14:textId="77777777" w:rsidTr="001670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" w:type="dxa"/>
          </w:tcPr>
          <w:p w14:paraId="2D2D7095" w14:textId="7AC8AD50" w:rsidR="002C3076" w:rsidRPr="003264CB" w:rsidRDefault="004318F5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="002C3076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kst20"/>
        <w:tc>
          <w:tcPr>
            <w:tcW w:w="1015" w:type="dxa"/>
            <w:gridSpan w:val="2"/>
          </w:tcPr>
          <w:p w14:paraId="2D2D7096" w14:textId="77777777" w:rsidR="002C3076" w:rsidRPr="003264CB" w:rsidRDefault="004318F5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2C3076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928" w:type="dxa"/>
            <w:gridSpan w:val="3"/>
          </w:tcPr>
          <w:p w14:paraId="2D2D7097" w14:textId="3EF5380C" w:rsidR="002C3076" w:rsidRPr="003264CB" w:rsidRDefault="005A3CCB" w:rsidP="006359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Meddelelsesbog</w:t>
            </w:r>
            <w:r w:rsidR="002C3076" w:rsidRPr="00B118B7">
              <w:rPr>
                <w:rFonts w:asciiTheme="minorHAnsi" w:hAnsiTheme="minorHAnsi" w:cs="Comic Sans MS"/>
                <w:sz w:val="22"/>
                <w:szCs w:val="22"/>
              </w:rPr>
              <w:t xml:space="preserve"> </w:t>
            </w:r>
            <w:r w:rsidR="00FA55F0">
              <w:rPr>
                <w:rFonts w:asciiTheme="minorHAnsi" w:hAnsiTheme="minorHAnsi" w:cs="Comic Sans MS"/>
                <w:sz w:val="22"/>
                <w:szCs w:val="22"/>
              </w:rPr>
              <w:t>(erstatter elevplan)</w:t>
            </w:r>
            <w:r w:rsidR="0023215D">
              <w:rPr>
                <w:rFonts w:asciiTheme="minorHAnsi" w:hAnsiTheme="minorHAnsi" w:cs="Comic Sans MS"/>
                <w:sz w:val="22"/>
                <w:szCs w:val="22"/>
              </w:rPr>
              <w:t xml:space="preserve"> og evt. handleplan for afprøvede tiltag</w:t>
            </w:r>
          </w:p>
        </w:tc>
        <w:bookmarkStart w:id="13" w:name="Tekst21"/>
        <w:tc>
          <w:tcPr>
            <w:tcW w:w="1873" w:type="dxa"/>
          </w:tcPr>
          <w:p w14:paraId="2D2D7098" w14:textId="77777777" w:rsidR="002C3076" w:rsidRPr="003264CB" w:rsidRDefault="004318F5" w:rsidP="0058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 w:rsidR="002C3076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</w:tr>
      <w:tr w:rsidR="006359B7" w:rsidRPr="003264CB" w14:paraId="2D2D709E" w14:textId="77777777" w:rsidTr="001670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" w:type="dxa"/>
            <w:tcBorders>
              <w:bottom w:val="single" w:sz="12" w:space="0" w:color="auto"/>
            </w:tcBorders>
          </w:tcPr>
          <w:p w14:paraId="2D2D709A" w14:textId="77777777" w:rsidR="006359B7" w:rsidRPr="003264CB" w:rsidRDefault="004318F5" w:rsidP="00B1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6359B7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gridSpan w:val="2"/>
            <w:tcBorders>
              <w:bottom w:val="single" w:sz="12" w:space="0" w:color="auto"/>
            </w:tcBorders>
          </w:tcPr>
          <w:p w14:paraId="2D2D709B" w14:textId="77777777" w:rsidR="006359B7" w:rsidRPr="003264CB" w:rsidRDefault="004318F5" w:rsidP="00B1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6359B7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928" w:type="dxa"/>
            <w:gridSpan w:val="3"/>
            <w:tcBorders>
              <w:bottom w:val="single" w:sz="12" w:space="0" w:color="auto"/>
            </w:tcBorders>
          </w:tcPr>
          <w:p w14:paraId="2D2D709C" w14:textId="77777777" w:rsidR="006359B7" w:rsidRPr="008D4597" w:rsidRDefault="006359B7" w:rsidP="00B118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Comic Sans MS"/>
                <w:sz w:val="22"/>
                <w:szCs w:val="22"/>
              </w:rPr>
              <w:t xml:space="preserve">Beskrivelse fra </w:t>
            </w:r>
            <w:r w:rsidRPr="008D4597">
              <w:rPr>
                <w:rFonts w:asciiTheme="minorHAnsi" w:hAnsiTheme="minorHAnsi" w:cs="Comic Sans MS"/>
                <w:sz w:val="22"/>
                <w:szCs w:val="22"/>
              </w:rPr>
              <w:t>fritidstilbud</w:t>
            </w:r>
          </w:p>
        </w:tc>
        <w:tc>
          <w:tcPr>
            <w:tcW w:w="1873" w:type="dxa"/>
            <w:tcBorders>
              <w:bottom w:val="single" w:sz="12" w:space="0" w:color="auto"/>
            </w:tcBorders>
          </w:tcPr>
          <w:p w14:paraId="2D2D709D" w14:textId="77777777" w:rsidR="006359B7" w:rsidRPr="003264CB" w:rsidRDefault="004318F5" w:rsidP="00B1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="006359B7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6359B7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A20B57" w:rsidRPr="003264CB" w14:paraId="7A32DF38" w14:textId="77777777" w:rsidTr="001670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" w:type="dxa"/>
            <w:tcBorders>
              <w:bottom w:val="single" w:sz="12" w:space="0" w:color="auto"/>
            </w:tcBorders>
          </w:tcPr>
          <w:p w14:paraId="2948F823" w14:textId="3DE9865C" w:rsidR="00A20B57" w:rsidRPr="003264CB" w:rsidRDefault="00A20B57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gridSpan w:val="2"/>
            <w:tcBorders>
              <w:bottom w:val="single" w:sz="12" w:space="0" w:color="auto"/>
            </w:tcBorders>
          </w:tcPr>
          <w:p w14:paraId="6F642503" w14:textId="42D458FB" w:rsidR="00A20B57" w:rsidRPr="003264CB" w:rsidRDefault="00A20B57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928" w:type="dxa"/>
            <w:gridSpan w:val="3"/>
            <w:tcBorders>
              <w:bottom w:val="single" w:sz="12" w:space="0" w:color="auto"/>
            </w:tcBorders>
          </w:tcPr>
          <w:p w14:paraId="6FECDD2C" w14:textId="67665BB0" w:rsidR="00A20B57" w:rsidRPr="00B118B7" w:rsidRDefault="00A20B57" w:rsidP="008D45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sz w:val="22"/>
                <w:szCs w:val="22"/>
              </w:rPr>
              <w:t>Pædagogisk Psykologisk Vurdering (PPV)</w:t>
            </w:r>
          </w:p>
        </w:tc>
        <w:tc>
          <w:tcPr>
            <w:tcW w:w="1873" w:type="dxa"/>
            <w:tcBorders>
              <w:bottom w:val="single" w:sz="12" w:space="0" w:color="auto"/>
            </w:tcBorders>
          </w:tcPr>
          <w:p w14:paraId="6CEDCF34" w14:textId="5CD86C37" w:rsidR="00A20B57" w:rsidRPr="003264CB" w:rsidRDefault="00A20B57" w:rsidP="0058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bookmarkStart w:id="14" w:name="Tekst59"/>
      <w:tr w:rsidR="002C3076" w:rsidRPr="003264CB" w14:paraId="2D2D70A3" w14:textId="77777777" w:rsidTr="001670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" w:type="dxa"/>
            <w:tcBorders>
              <w:bottom w:val="single" w:sz="12" w:space="0" w:color="auto"/>
            </w:tcBorders>
          </w:tcPr>
          <w:p w14:paraId="2D2D709F" w14:textId="090D8F0E" w:rsidR="002C3076" w:rsidRPr="003264CB" w:rsidRDefault="004318F5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r w:rsidR="002C3076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4"/>
          </w:p>
        </w:tc>
        <w:bookmarkStart w:id="15" w:name="Tekst22"/>
        <w:tc>
          <w:tcPr>
            <w:tcW w:w="1015" w:type="dxa"/>
            <w:gridSpan w:val="2"/>
            <w:tcBorders>
              <w:bottom w:val="single" w:sz="12" w:space="0" w:color="auto"/>
            </w:tcBorders>
          </w:tcPr>
          <w:p w14:paraId="2D2D70A0" w14:textId="77777777" w:rsidR="002C3076" w:rsidRPr="003264CB" w:rsidRDefault="004318F5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2C3076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928" w:type="dxa"/>
            <w:gridSpan w:val="3"/>
            <w:tcBorders>
              <w:bottom w:val="single" w:sz="12" w:space="0" w:color="auto"/>
            </w:tcBorders>
          </w:tcPr>
          <w:p w14:paraId="2D2D70A1" w14:textId="77777777" w:rsidR="002C3076" w:rsidRPr="00B118B7" w:rsidRDefault="006359B7" w:rsidP="008D45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  <w:vertAlign w:val="superscript"/>
              </w:rPr>
            </w:pPr>
            <w:r w:rsidRPr="00B118B7">
              <w:rPr>
                <w:rFonts w:asciiTheme="minorHAnsi" w:hAnsiTheme="minorHAnsi" w:cs="Comic Sans MS"/>
                <w:sz w:val="22"/>
                <w:szCs w:val="22"/>
              </w:rPr>
              <w:t>Uddann</w:t>
            </w:r>
            <w:r w:rsidR="00086075" w:rsidRPr="00B118B7">
              <w:rPr>
                <w:rFonts w:asciiTheme="minorHAnsi" w:hAnsiTheme="minorHAnsi" w:cs="Comic Sans MS"/>
                <w:sz w:val="22"/>
                <w:szCs w:val="22"/>
              </w:rPr>
              <w:t>elsesplan (8. – 10. klasse)</w:t>
            </w:r>
          </w:p>
        </w:tc>
        <w:bookmarkStart w:id="16" w:name="Tekst23"/>
        <w:tc>
          <w:tcPr>
            <w:tcW w:w="1873" w:type="dxa"/>
            <w:tcBorders>
              <w:bottom w:val="single" w:sz="12" w:space="0" w:color="auto"/>
            </w:tcBorders>
          </w:tcPr>
          <w:p w14:paraId="2D2D70A2" w14:textId="77777777" w:rsidR="002C3076" w:rsidRPr="003264CB" w:rsidRDefault="004318F5" w:rsidP="0058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="002C3076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2C3076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</w:tr>
      <w:tr w:rsidR="00D2306C" w:rsidRPr="003264CB" w14:paraId="2D2D70A8" w14:textId="77777777" w:rsidTr="001670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" w:type="dxa"/>
            <w:tcBorders>
              <w:bottom w:val="single" w:sz="12" w:space="0" w:color="auto"/>
            </w:tcBorders>
          </w:tcPr>
          <w:p w14:paraId="2D2D70A4" w14:textId="77777777" w:rsidR="00D2306C" w:rsidRPr="003264CB" w:rsidRDefault="004318F5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D2306C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gridSpan w:val="2"/>
            <w:tcBorders>
              <w:bottom w:val="single" w:sz="12" w:space="0" w:color="auto"/>
            </w:tcBorders>
          </w:tcPr>
          <w:p w14:paraId="2D2D70A5" w14:textId="77777777" w:rsidR="00D2306C" w:rsidRPr="003264CB" w:rsidRDefault="004318F5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D2306C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928" w:type="dxa"/>
            <w:gridSpan w:val="3"/>
            <w:tcBorders>
              <w:bottom w:val="single" w:sz="12" w:space="0" w:color="auto"/>
            </w:tcBorders>
          </w:tcPr>
          <w:p w14:paraId="2D2D70A6" w14:textId="20690BEC" w:rsidR="00D2306C" w:rsidRPr="009069E7" w:rsidRDefault="00785407" w:rsidP="00D2306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9069E7">
              <w:rPr>
                <w:rFonts w:asciiTheme="minorHAnsi" w:hAnsiTheme="minorHAnsi" w:cs="Comic Sans MS"/>
                <w:sz w:val="22"/>
                <w:szCs w:val="22"/>
              </w:rPr>
              <w:t>Handleplan for fravær</w:t>
            </w:r>
          </w:p>
        </w:tc>
        <w:tc>
          <w:tcPr>
            <w:tcW w:w="1873" w:type="dxa"/>
            <w:tcBorders>
              <w:bottom w:val="single" w:sz="12" w:space="0" w:color="auto"/>
            </w:tcBorders>
          </w:tcPr>
          <w:p w14:paraId="2D2D70A7" w14:textId="303D9574" w:rsidR="00D2306C" w:rsidRPr="003264CB" w:rsidRDefault="001B2093" w:rsidP="0058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785407" w:rsidRPr="003264CB" w14:paraId="05A7B3AB" w14:textId="77777777" w:rsidTr="001670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" w:type="dxa"/>
            <w:tcBorders>
              <w:bottom w:val="single" w:sz="12" w:space="0" w:color="auto"/>
            </w:tcBorders>
          </w:tcPr>
          <w:p w14:paraId="612C8E78" w14:textId="20BF35F9" w:rsidR="00785407" w:rsidRPr="003264CB" w:rsidRDefault="00785407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gridSpan w:val="2"/>
            <w:tcBorders>
              <w:bottom w:val="single" w:sz="12" w:space="0" w:color="auto"/>
            </w:tcBorders>
          </w:tcPr>
          <w:p w14:paraId="05626DFC" w14:textId="6286623A" w:rsidR="00785407" w:rsidRPr="003264CB" w:rsidRDefault="00785407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928" w:type="dxa"/>
            <w:gridSpan w:val="3"/>
            <w:tcBorders>
              <w:bottom w:val="single" w:sz="12" w:space="0" w:color="auto"/>
            </w:tcBorders>
          </w:tcPr>
          <w:p w14:paraId="2C220E9A" w14:textId="65450BB9" w:rsidR="00785407" w:rsidRPr="009069E7" w:rsidRDefault="00785407" w:rsidP="00D2306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9069E7">
              <w:rPr>
                <w:rFonts w:asciiTheme="minorHAnsi" w:hAnsiTheme="minorHAnsi" w:cs="Comic Sans MS"/>
                <w:sz w:val="22"/>
                <w:szCs w:val="22"/>
              </w:rPr>
              <w:t>Handleplan for reduktion i undervisningstid</w:t>
            </w:r>
          </w:p>
        </w:tc>
        <w:tc>
          <w:tcPr>
            <w:tcW w:w="1873" w:type="dxa"/>
            <w:tcBorders>
              <w:bottom w:val="single" w:sz="12" w:space="0" w:color="auto"/>
            </w:tcBorders>
          </w:tcPr>
          <w:p w14:paraId="3196EA4F" w14:textId="459B5D5B" w:rsidR="00785407" w:rsidRPr="003264CB" w:rsidRDefault="001B2093" w:rsidP="0058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  <w:tr w:rsidR="00D2306C" w:rsidRPr="003264CB" w14:paraId="2D2D70AD" w14:textId="77777777" w:rsidTr="0016706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" w:type="dxa"/>
            <w:tcBorders>
              <w:bottom w:val="single" w:sz="12" w:space="0" w:color="auto"/>
            </w:tcBorders>
          </w:tcPr>
          <w:p w14:paraId="2D2D70A9" w14:textId="77777777" w:rsidR="00D2306C" w:rsidRPr="003264CB" w:rsidRDefault="004318F5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D2306C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  <w:gridSpan w:val="2"/>
            <w:tcBorders>
              <w:bottom w:val="single" w:sz="12" w:space="0" w:color="auto"/>
            </w:tcBorders>
          </w:tcPr>
          <w:p w14:paraId="2D2D70AA" w14:textId="77777777" w:rsidR="00D2306C" w:rsidRPr="003264CB" w:rsidRDefault="004318F5" w:rsidP="002C3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 w:rsidR="00D2306C"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="00D2306C"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928" w:type="dxa"/>
            <w:gridSpan w:val="3"/>
            <w:tcBorders>
              <w:bottom w:val="single" w:sz="12" w:space="0" w:color="auto"/>
            </w:tcBorders>
          </w:tcPr>
          <w:p w14:paraId="2D2D70AB" w14:textId="77777777" w:rsidR="00D2306C" w:rsidRPr="00D2306C" w:rsidRDefault="00D2306C" w:rsidP="00D2306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sz w:val="22"/>
                <w:szCs w:val="22"/>
              </w:rPr>
            </w:pPr>
            <w:r w:rsidRPr="00D2306C">
              <w:rPr>
                <w:rFonts w:asciiTheme="minorHAnsi" w:hAnsiTheme="minorHAnsi" w:cs="Comic Sans MS"/>
                <w:sz w:val="22"/>
                <w:szCs w:val="22"/>
              </w:rPr>
              <w:t>Andet</w:t>
            </w:r>
          </w:p>
        </w:tc>
        <w:tc>
          <w:tcPr>
            <w:tcW w:w="1873" w:type="dxa"/>
            <w:tcBorders>
              <w:bottom w:val="single" w:sz="12" w:space="0" w:color="auto"/>
            </w:tcBorders>
          </w:tcPr>
          <w:p w14:paraId="2D2D70AC" w14:textId="74593A35" w:rsidR="00D2306C" w:rsidRPr="003264CB" w:rsidRDefault="001B2093" w:rsidP="005860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instrText xml:space="preserve"> FORMTEXT </w:instrTex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separate"/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="Comic Sans MS" w:hAnsi="Comic Sans MS" w:cs="Comic Sans MS"/>
                <w:noProof/>
                <w:color w:val="000000"/>
                <w:sz w:val="22"/>
                <w:szCs w:val="22"/>
              </w:rPr>
              <w:t> </w:t>
            </w:r>
            <w:r w:rsidRPr="003264CB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D2D70C2" w14:textId="77777777" w:rsidR="002C3076" w:rsidRDefault="002C3076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tbl>
      <w:tblPr>
        <w:tblW w:w="9793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3"/>
      </w:tblGrid>
      <w:tr w:rsidR="00D2306C" w:rsidRPr="00C67824" w14:paraId="2D2D70C8" w14:textId="77777777" w:rsidTr="00D2306C">
        <w:tc>
          <w:tcPr>
            <w:tcW w:w="9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D2D70C4" w14:textId="75BC6ECA" w:rsidR="00FC3C8A" w:rsidRDefault="00311F5E" w:rsidP="00D2306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>Forventes</w:t>
            </w:r>
            <w:r w:rsidR="006671EA" w:rsidRPr="006671EA"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  <w:t xml:space="preserve"> eleven fritaget for fag?</w:t>
            </w:r>
          </w:p>
          <w:p w14:paraId="2D2D70C5" w14:textId="77777777" w:rsidR="00FC3C8A" w:rsidRDefault="00FC3C8A" w:rsidP="00D2306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FF0000"/>
                <w:sz w:val="22"/>
                <w:szCs w:val="22"/>
              </w:rPr>
            </w:pPr>
          </w:p>
          <w:p w14:paraId="2D2D70C6" w14:textId="77777777" w:rsidR="006671EA" w:rsidRPr="0014531F" w:rsidRDefault="006671EA" w:rsidP="00D2306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sz w:val="22"/>
                <w:szCs w:val="22"/>
              </w:rPr>
            </w:pPr>
            <w:r w:rsidRPr="0014531F">
              <w:rPr>
                <w:b/>
                <w:sz w:val="20"/>
                <w:szCs w:val="20"/>
              </w:rPr>
              <w:t xml:space="preserve">Jf. bekendtgørelse nr. </w:t>
            </w:r>
            <w:r w:rsidR="00A46A08" w:rsidRPr="0014531F">
              <w:rPr>
                <w:b/>
                <w:sz w:val="20"/>
                <w:szCs w:val="20"/>
              </w:rPr>
              <w:t>693, § 13</w:t>
            </w:r>
            <w:r w:rsidR="00B118B7" w:rsidRPr="0014531F">
              <w:rPr>
                <w:b/>
                <w:sz w:val="20"/>
                <w:szCs w:val="20"/>
              </w:rPr>
              <w:t xml:space="preserve"> </w:t>
            </w:r>
            <w:r w:rsidRPr="0014531F">
              <w:rPr>
                <w:b/>
                <w:sz w:val="20"/>
                <w:szCs w:val="20"/>
              </w:rPr>
              <w:t>stk. 1 (Folkeskoleloven):</w:t>
            </w:r>
          </w:p>
          <w:p w14:paraId="2D2D70C7" w14:textId="77777777" w:rsidR="00D2306C" w:rsidRPr="00C67824" w:rsidRDefault="006671EA" w:rsidP="006671E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Har en elev usædvanligt</w:t>
            </w:r>
            <w:r w:rsidR="00CA44D2">
              <w:rPr>
                <w:sz w:val="20"/>
                <w:szCs w:val="20"/>
              </w:rPr>
              <w:t xml:space="preserve"> store vanskeligheder i et fag, således at det ikke skønnes hensigtsmæssigt at give eleven specialunde</w:t>
            </w:r>
            <w:r>
              <w:rPr>
                <w:sz w:val="20"/>
                <w:szCs w:val="20"/>
              </w:rPr>
              <w:t>rvisning i faget, kan eleven med</w:t>
            </w:r>
            <w:r w:rsidR="00CA44D2">
              <w:rPr>
                <w:sz w:val="20"/>
                <w:szCs w:val="20"/>
              </w:rPr>
              <w:t xml:space="preserve"> forældrenes samtykke fritages for undervisning i dette fa</w:t>
            </w:r>
            <w:r>
              <w:rPr>
                <w:sz w:val="20"/>
                <w:szCs w:val="20"/>
              </w:rPr>
              <w:t>g</w:t>
            </w:r>
            <w:r w:rsidR="00CA44D2">
              <w:rPr>
                <w:sz w:val="20"/>
                <w:szCs w:val="20"/>
              </w:rPr>
              <w:t>, dog i</w:t>
            </w:r>
            <w:r>
              <w:rPr>
                <w:sz w:val="20"/>
                <w:szCs w:val="20"/>
              </w:rPr>
              <w:t>kke i dansk og matematik. Afgørelse herom træffes af skolens leder på grundlag af en pædagogisk psykologisk vurdering. Det er en betingelse, at eleven får anden undervisning i timerne for det pågældende fag.</w:t>
            </w:r>
          </w:p>
        </w:tc>
      </w:tr>
    </w:tbl>
    <w:p w14:paraId="2D2D70C9" w14:textId="3FC5A152" w:rsidR="00D2306C" w:rsidRDefault="00D2306C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1BCAA0A1" w14:textId="47811229" w:rsidR="00167066" w:rsidRDefault="00167066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3DA28849" w14:textId="1F5326BF" w:rsidR="00167066" w:rsidRDefault="00167066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54023923" w14:textId="7456E60D" w:rsidR="00167066" w:rsidRDefault="00167066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44C487F8" w14:textId="42A109B0" w:rsidR="00167066" w:rsidRDefault="00167066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36FD818D" w14:textId="77777777" w:rsidR="00167066" w:rsidRDefault="00167066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34A711D8" w14:textId="0864647D" w:rsidR="00785407" w:rsidRDefault="00785407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0E6FBACC" w14:textId="77777777" w:rsidR="00785407" w:rsidRDefault="00785407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2D2D70CA" w14:textId="77777777" w:rsidR="00FC3C8A" w:rsidRDefault="00FC3C8A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tbl>
      <w:tblPr>
        <w:tblW w:w="9793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3"/>
      </w:tblGrid>
      <w:tr w:rsidR="00534503" w:rsidRPr="00C67824" w14:paraId="2D2D70CD" w14:textId="77777777" w:rsidTr="00C67824">
        <w:tc>
          <w:tcPr>
            <w:tcW w:w="97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D2D70CB" w14:textId="77777777" w:rsidR="00534503" w:rsidRDefault="00534503" w:rsidP="0053450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  <w:r w:rsidRPr="00C67824"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  <w:t>Klageadgang</w:t>
            </w:r>
          </w:p>
          <w:p w14:paraId="2D2D70CC" w14:textId="77777777" w:rsidR="008D4597" w:rsidRPr="00C67824" w:rsidRDefault="008D4597" w:rsidP="0053450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331B0" w:rsidRPr="003264CB" w14:paraId="2D2D70D1" w14:textId="77777777" w:rsidTr="005860B6">
        <w:tc>
          <w:tcPr>
            <w:tcW w:w="9793" w:type="dxa"/>
            <w:tcBorders>
              <w:top w:val="single" w:sz="12" w:space="0" w:color="auto"/>
              <w:bottom w:val="single" w:sz="12" w:space="0" w:color="auto"/>
            </w:tcBorders>
          </w:tcPr>
          <w:p w14:paraId="2D2D70CE" w14:textId="02934036" w:rsidR="00F331B0" w:rsidRDefault="008B439E" w:rsidP="008B439E">
            <w:pPr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Klage over afgørelse</w:t>
            </w:r>
            <w:r w:rsidR="00BE25E8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n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kan sendes til Det Centrale Visitationsudvalg, Pædagogisk Psykologisk Rådgivning, </w:t>
            </w:r>
            <w:r w:rsidR="00FC7C37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Hundige Allé 11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, 2670 </w:t>
            </w:r>
            <w:r w:rsidRPr="006D4C30">
              <w:rPr>
                <w:rFonts w:asciiTheme="minorHAnsi" w:hAnsiTheme="minorHAnsi" w:cs="Comic Sans MS"/>
                <w:sz w:val="22"/>
                <w:szCs w:val="22"/>
              </w:rPr>
              <w:t>Greve</w:t>
            </w:r>
            <w:r w:rsidR="00FC7C37">
              <w:rPr>
                <w:rFonts w:asciiTheme="minorHAnsi" w:hAnsiTheme="minorHAnsi" w:cs="Comic Sans MS"/>
                <w:sz w:val="22"/>
                <w:szCs w:val="22"/>
              </w:rPr>
              <w:t xml:space="preserve"> eller </w:t>
            </w:r>
            <w:r w:rsidR="00E90488">
              <w:rPr>
                <w:rFonts w:asciiTheme="minorHAnsi" w:hAnsiTheme="minorHAnsi" w:cs="Comic Sans MS"/>
                <w:sz w:val="22"/>
                <w:szCs w:val="22"/>
              </w:rPr>
              <w:t>digitalt</w:t>
            </w:r>
            <w:r w:rsidR="00FC7C37">
              <w:rPr>
                <w:rFonts w:asciiTheme="minorHAnsi" w:hAnsiTheme="minorHAnsi" w:cs="Comic Sans MS"/>
                <w:sz w:val="22"/>
                <w:szCs w:val="22"/>
              </w:rPr>
              <w:t xml:space="preserve"> via Borger.dk</w:t>
            </w:r>
            <w:r w:rsidRPr="006D4C30">
              <w:rPr>
                <w:rFonts w:asciiTheme="minorHAnsi" w:hAnsiTheme="minorHAnsi" w:cs="Comic Sans MS"/>
                <w:sz w:val="22"/>
                <w:szCs w:val="22"/>
              </w:rPr>
              <w:t>, jf.</w:t>
            </w:r>
            <w:r w:rsidR="00FC7C37">
              <w:rPr>
                <w:rFonts w:ascii="Arial" w:hAnsi="Arial" w:cs="Arial"/>
                <w:color w:val="000000"/>
              </w:rPr>
              <w:t xml:space="preserve"> </w:t>
            </w:r>
            <w:r w:rsidR="00FC7C37" w:rsidRPr="00FC7C37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§ 51 stk. 3 </w:t>
            </w:r>
            <w:r w:rsidR="00604930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i LBK nr. 989 af 27.8.2024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om folkeskolens specialundervisning og </w:t>
            </w:r>
            <w:r w:rsidR="00FC7C37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anden specialpædagogisk bistand. </w:t>
            </w:r>
            <w:r w:rsidR="00A62779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Evt. dagbehandlingstilbud vil endvidere være efter servicelovens regler.</w:t>
            </w:r>
          </w:p>
          <w:p w14:paraId="2D2D70CF" w14:textId="77777777" w:rsidR="008B439E" w:rsidRDefault="008B439E" w:rsidP="008B439E">
            <w:pPr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Der gøres opmærksom på, at klagen skal fremsendes inden 4 uger fra </w:t>
            </w:r>
            <w:r w:rsidR="000F0F45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modtagelse af afgørelsen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.</w:t>
            </w:r>
          </w:p>
          <w:p w14:paraId="2D2D70D0" w14:textId="77777777" w:rsidR="008B439E" w:rsidRPr="003264CB" w:rsidRDefault="008B439E" w:rsidP="008B439E">
            <w:pPr>
              <w:autoSpaceDE w:val="0"/>
              <w:autoSpaceDN w:val="0"/>
              <w:adjustRightInd w:val="0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</w:p>
        </w:tc>
      </w:tr>
    </w:tbl>
    <w:p w14:paraId="2D2D70D2" w14:textId="77777777" w:rsidR="00032B64" w:rsidRDefault="00032B64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vertAlign w:val="superscript"/>
        </w:rPr>
      </w:pPr>
    </w:p>
    <w:p w14:paraId="2D2D70D3" w14:textId="77777777" w:rsidR="008D4597" w:rsidRDefault="008D4597" w:rsidP="008D4597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4810"/>
      </w:tblGrid>
      <w:tr w:rsidR="006C1912" w:rsidRPr="00E30552" w14:paraId="2D2D70DB" w14:textId="77777777" w:rsidTr="00B118B7">
        <w:tc>
          <w:tcPr>
            <w:tcW w:w="3828" w:type="dxa"/>
          </w:tcPr>
          <w:p w14:paraId="2D2D70D4" w14:textId="77777777" w:rsidR="006C1912" w:rsidRPr="00A46A08" w:rsidRDefault="006C1912" w:rsidP="00B118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i/>
                <w:color w:val="00B050"/>
                <w:sz w:val="22"/>
                <w:szCs w:val="22"/>
              </w:rPr>
            </w:pPr>
            <w:r w:rsidRPr="00C46619"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  <w:t>Indstil</w:t>
            </w:r>
            <w:r w:rsidR="00AE3927"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  <w:t>ling og elevplan</w:t>
            </w:r>
            <w:r w:rsidR="00A46A08"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  <w:t xml:space="preserve"> er drøftet med forældre </w:t>
            </w:r>
            <w:r w:rsidR="00A46A08" w:rsidRPr="000C7627">
              <w:rPr>
                <w:rFonts w:asciiTheme="minorHAnsi" w:hAnsiTheme="minorHAnsi" w:cs="Comic Sans MS"/>
                <w:b/>
                <w:color w:val="000000" w:themeColor="text1"/>
                <w:sz w:val="22"/>
                <w:szCs w:val="22"/>
              </w:rPr>
              <w:t>og elev</w:t>
            </w:r>
          </w:p>
          <w:p w14:paraId="2D2D70D5" w14:textId="77777777" w:rsidR="006C1912" w:rsidRDefault="006C1912" w:rsidP="00B118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</w:p>
          <w:p w14:paraId="2D2D70D6" w14:textId="77777777" w:rsidR="006C1912" w:rsidRPr="00C46619" w:rsidRDefault="006C1912" w:rsidP="00B118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2D70D7" w14:textId="77777777" w:rsidR="006C1912" w:rsidRDefault="006C1912" w:rsidP="00B118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  <w:r w:rsidRPr="00C46619"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  <w:t>Dato</w:t>
            </w:r>
            <w:r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  <w:t>:</w:t>
            </w:r>
          </w:p>
          <w:p w14:paraId="2D2D70D8" w14:textId="77777777" w:rsidR="006C1912" w:rsidRPr="00C46619" w:rsidRDefault="006C1912" w:rsidP="00B118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4810" w:type="dxa"/>
          </w:tcPr>
          <w:p w14:paraId="2D2D70D9" w14:textId="77777777" w:rsidR="006C1912" w:rsidRDefault="006C1912" w:rsidP="00B118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  <w:t>Forældreunderskrift:</w:t>
            </w:r>
          </w:p>
          <w:p w14:paraId="2D2D70DA" w14:textId="77777777" w:rsidR="006C1912" w:rsidRPr="00C46619" w:rsidRDefault="006C1912" w:rsidP="00B118B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</w:p>
        </w:tc>
      </w:tr>
      <w:tr w:rsidR="008D4597" w:rsidRPr="00E30552" w14:paraId="2D2D70E2" w14:textId="77777777" w:rsidTr="008D4597">
        <w:tc>
          <w:tcPr>
            <w:tcW w:w="9630" w:type="dxa"/>
            <w:gridSpan w:val="3"/>
          </w:tcPr>
          <w:p w14:paraId="2D2D70DC" w14:textId="77777777" w:rsidR="008D4597" w:rsidRDefault="008D4597" w:rsidP="008D45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  <w:t>Kommentar/udtalelse fra forældrene</w:t>
            </w:r>
            <w:r w:rsidR="00493D22" w:rsidRPr="00493D22">
              <w:rPr>
                <w:rFonts w:asciiTheme="minorHAnsi" w:hAnsiTheme="minorHAnsi" w:cs="Comic Sans MS"/>
                <w:b/>
                <w:i/>
                <w:color w:val="00B050"/>
                <w:sz w:val="22"/>
                <w:szCs w:val="22"/>
              </w:rPr>
              <w:t xml:space="preserve"> </w:t>
            </w:r>
            <w:r w:rsidR="00493D22" w:rsidRPr="000C7627">
              <w:rPr>
                <w:rFonts w:asciiTheme="minorHAnsi" w:hAnsiTheme="minorHAnsi" w:cs="Comic Sans MS"/>
                <w:b/>
                <w:color w:val="000000" w:themeColor="text1"/>
                <w:sz w:val="22"/>
                <w:szCs w:val="22"/>
              </w:rPr>
              <w:t>og elev</w:t>
            </w:r>
            <w:r w:rsidRPr="000C7627"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  <w:t xml:space="preserve"> </w:t>
            </w:r>
          </w:p>
          <w:p w14:paraId="2D2D70DD" w14:textId="77777777" w:rsidR="008D4597" w:rsidRDefault="008D4597" w:rsidP="008D45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  <w:t>Kan vedlægges som bilag.</w:t>
            </w:r>
          </w:p>
          <w:p w14:paraId="2D2D70DE" w14:textId="77777777" w:rsidR="008D4597" w:rsidRDefault="008D4597" w:rsidP="008D45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</w:p>
          <w:p w14:paraId="2D2D70DF" w14:textId="77777777" w:rsidR="008D4597" w:rsidRDefault="008D4597" w:rsidP="008D45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</w:p>
          <w:p w14:paraId="2D2D70E0" w14:textId="77777777" w:rsidR="008D4597" w:rsidRDefault="008D4597" w:rsidP="008D45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</w:p>
          <w:p w14:paraId="2D2D70E1" w14:textId="77777777" w:rsidR="008D4597" w:rsidRDefault="008D4597" w:rsidP="008D45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omic Sans MS"/>
                <w:b/>
                <w:color w:val="000000"/>
                <w:sz w:val="22"/>
                <w:szCs w:val="22"/>
              </w:rPr>
            </w:pPr>
          </w:p>
        </w:tc>
      </w:tr>
    </w:tbl>
    <w:p w14:paraId="2D2D70E3" w14:textId="77777777" w:rsidR="008D4597" w:rsidRPr="008D4597" w:rsidRDefault="008D459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vertAlign w:val="superscript"/>
        </w:rPr>
      </w:pPr>
    </w:p>
    <w:p w14:paraId="2D2D70E4" w14:textId="77777777" w:rsidR="008D4597" w:rsidRDefault="008D459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vertAlign w:val="superscript"/>
        </w:rPr>
      </w:pPr>
    </w:p>
    <w:p w14:paraId="2D2D70E5" w14:textId="77777777" w:rsidR="008D4597" w:rsidRPr="00631556" w:rsidRDefault="008D4597" w:rsidP="008D4597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631556">
        <w:rPr>
          <w:rFonts w:asciiTheme="minorHAnsi" w:hAnsiTheme="minorHAnsi" w:cs="Comic Sans MS"/>
          <w:b/>
          <w:bCs/>
          <w:color w:val="000000"/>
          <w:sz w:val="22"/>
          <w:szCs w:val="22"/>
        </w:rPr>
        <w:t>Dato og underskrift:</w:t>
      </w:r>
    </w:p>
    <w:p w14:paraId="2D2D70E6" w14:textId="77777777" w:rsidR="008D4597" w:rsidRPr="00631556" w:rsidRDefault="008D4597" w:rsidP="008D4597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</w:p>
    <w:p w14:paraId="2D2D70E7" w14:textId="77777777" w:rsidR="008D4597" w:rsidRDefault="008D4597" w:rsidP="008D4597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Cs/>
          <w:color w:val="000000"/>
          <w:sz w:val="22"/>
          <w:szCs w:val="22"/>
        </w:rPr>
      </w:pPr>
    </w:p>
    <w:p w14:paraId="2D2D70E8" w14:textId="77777777" w:rsidR="008D4597" w:rsidRDefault="008D4597" w:rsidP="008D4597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Cs/>
          <w:color w:val="000000"/>
          <w:sz w:val="22"/>
          <w:szCs w:val="22"/>
        </w:rPr>
      </w:pPr>
    </w:p>
    <w:p w14:paraId="2D2D70E9" w14:textId="77777777" w:rsidR="008D4597" w:rsidRPr="00E8503D" w:rsidRDefault="008D4597" w:rsidP="008D4597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Cs/>
          <w:color w:val="000000"/>
          <w:sz w:val="22"/>
          <w:szCs w:val="22"/>
        </w:rPr>
      </w:pPr>
      <w:r>
        <w:rPr>
          <w:rFonts w:asciiTheme="minorHAnsi" w:hAnsiTheme="minorHAnsi" w:cs="Comic Sans MS"/>
          <w:bCs/>
          <w:color w:val="000000"/>
          <w:sz w:val="22"/>
          <w:szCs w:val="22"/>
        </w:rPr>
        <w:t xml:space="preserve">________________________________________ </w:t>
      </w:r>
    </w:p>
    <w:p w14:paraId="2D2D70EA" w14:textId="77777777" w:rsidR="008D4597" w:rsidRPr="00631556" w:rsidRDefault="008D4597" w:rsidP="008D4597">
      <w:pPr>
        <w:widowControl w:val="0"/>
        <w:autoSpaceDE w:val="0"/>
        <w:autoSpaceDN w:val="0"/>
        <w:adjustRightInd w:val="0"/>
        <w:rPr>
          <w:rFonts w:asciiTheme="minorHAnsi" w:hAnsiTheme="minorHAnsi" w:cs="Comic Sans MS"/>
          <w:b/>
          <w:bCs/>
          <w:color w:val="000000"/>
          <w:sz w:val="22"/>
          <w:szCs w:val="22"/>
        </w:rPr>
      </w:pPr>
      <w:r w:rsidRPr="00631556">
        <w:rPr>
          <w:rFonts w:asciiTheme="minorHAnsi" w:hAnsiTheme="minorHAnsi" w:cs="Comic Sans MS"/>
          <w:b/>
          <w:bCs/>
          <w:color w:val="000000"/>
          <w:sz w:val="22"/>
          <w:szCs w:val="22"/>
        </w:rPr>
        <w:t>Skoleleder</w:t>
      </w:r>
      <w:r>
        <w:rPr>
          <w:rFonts w:asciiTheme="minorHAnsi" w:hAnsiTheme="minorHAnsi" w:cs="Comic Sans MS"/>
          <w:bCs/>
          <w:color w:val="000000"/>
          <w:sz w:val="22"/>
          <w:szCs w:val="22"/>
        </w:rPr>
        <w:t xml:space="preserve"> </w:t>
      </w:r>
    </w:p>
    <w:p w14:paraId="2D2D70EB" w14:textId="77777777" w:rsidR="008D4597" w:rsidRDefault="008D459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vertAlign w:val="superscript"/>
        </w:rPr>
      </w:pPr>
    </w:p>
    <w:p w14:paraId="2D2D70EC" w14:textId="77777777" w:rsidR="008D4597" w:rsidRPr="003264CB" w:rsidRDefault="008D4597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vertAlign w:val="superscript"/>
        </w:rPr>
      </w:pPr>
    </w:p>
    <w:p w14:paraId="2D2D70ED" w14:textId="77777777" w:rsidR="00801D27" w:rsidRPr="003264CB" w:rsidRDefault="00801D2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  <w:r w:rsidRPr="003264CB">
        <w:rPr>
          <w:rFonts w:asciiTheme="minorHAnsi" w:hAnsiTheme="minorHAnsi" w:cs="Arial"/>
          <w:b/>
          <w:bCs/>
          <w:color w:val="000000"/>
          <w:sz w:val="18"/>
          <w:szCs w:val="18"/>
        </w:rPr>
        <w:t>Lovgrundlag.</w:t>
      </w:r>
    </w:p>
    <w:p w14:paraId="2D2D70EE" w14:textId="77777777" w:rsidR="00801D27" w:rsidRPr="003264CB" w:rsidRDefault="00801D2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</w:p>
    <w:p w14:paraId="2D2D70EF" w14:textId="3BE8CB4B" w:rsidR="00115B4B" w:rsidRPr="0014531F" w:rsidRDefault="00801D27" w:rsidP="00115B4B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8"/>
        </w:rPr>
      </w:pPr>
      <w:r w:rsidRPr="0014531F">
        <w:rPr>
          <w:rFonts w:asciiTheme="minorHAnsi" w:hAnsiTheme="minorHAnsi" w:cs="Arial"/>
          <w:bCs/>
          <w:sz w:val="18"/>
          <w:szCs w:val="18"/>
        </w:rPr>
        <w:t xml:space="preserve">Lovgrundlaget for revisitation til specialundervisning efter Folkeskolelovens § </w:t>
      </w:r>
      <w:r w:rsidR="009112B9" w:rsidRPr="0014531F">
        <w:rPr>
          <w:rFonts w:asciiTheme="minorHAnsi" w:hAnsiTheme="minorHAnsi" w:cs="Arial"/>
          <w:bCs/>
          <w:sz w:val="18"/>
          <w:szCs w:val="18"/>
        </w:rPr>
        <w:t>3</w:t>
      </w:r>
      <w:r w:rsidRPr="0014531F">
        <w:rPr>
          <w:rFonts w:asciiTheme="minorHAnsi" w:hAnsiTheme="minorHAnsi" w:cs="Arial"/>
          <w:bCs/>
          <w:sz w:val="18"/>
          <w:szCs w:val="18"/>
        </w:rPr>
        <w:t xml:space="preserve"> stk</w:t>
      </w:r>
      <w:r w:rsidR="006D4C30" w:rsidRPr="0014531F">
        <w:rPr>
          <w:rFonts w:asciiTheme="minorHAnsi" w:hAnsiTheme="minorHAnsi" w:cs="Arial"/>
          <w:bCs/>
          <w:sz w:val="18"/>
          <w:szCs w:val="18"/>
        </w:rPr>
        <w:t>.</w:t>
      </w:r>
      <w:r w:rsidRPr="0014531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115B4B" w:rsidRPr="0014531F">
        <w:rPr>
          <w:rFonts w:asciiTheme="minorHAnsi" w:hAnsiTheme="minorHAnsi" w:cs="Arial"/>
          <w:bCs/>
          <w:sz w:val="18"/>
          <w:szCs w:val="18"/>
        </w:rPr>
        <w:t xml:space="preserve">2 </w:t>
      </w:r>
      <w:r w:rsidRPr="0014531F">
        <w:rPr>
          <w:rFonts w:asciiTheme="minorHAnsi" w:hAnsiTheme="minorHAnsi" w:cs="Arial"/>
          <w:bCs/>
          <w:sz w:val="18"/>
          <w:szCs w:val="18"/>
        </w:rPr>
        <w:t xml:space="preserve">er </w:t>
      </w:r>
      <w:r w:rsidR="00115B4B" w:rsidRPr="0014531F">
        <w:rPr>
          <w:rFonts w:asciiTheme="minorHAnsi" w:hAnsiTheme="minorHAnsi" w:cs="Arial"/>
          <w:sz w:val="18"/>
          <w:szCs w:val="18"/>
        </w:rPr>
        <w:t xml:space="preserve">Bekendtgørelse om specialundervisning og anden specialpædagogisk bistand nr. </w:t>
      </w:r>
      <w:r w:rsidR="00493D22" w:rsidRPr="0014531F">
        <w:rPr>
          <w:rFonts w:asciiTheme="minorHAnsi" w:hAnsiTheme="minorHAnsi" w:cs="Arial"/>
          <w:sz w:val="18"/>
          <w:szCs w:val="18"/>
        </w:rPr>
        <w:t>693 af 20. juni 2014</w:t>
      </w:r>
      <w:r w:rsidR="00995E6D" w:rsidRPr="0014531F">
        <w:rPr>
          <w:rFonts w:asciiTheme="minorHAnsi" w:hAnsiTheme="minorHAnsi" w:cs="Arial"/>
          <w:sz w:val="18"/>
          <w:szCs w:val="18"/>
        </w:rPr>
        <w:t xml:space="preserve"> § 7 stk.1.</w:t>
      </w:r>
      <w:r w:rsidR="0014531F" w:rsidRPr="0014531F">
        <w:rPr>
          <w:rFonts w:asciiTheme="minorHAnsi" w:hAnsiTheme="minorHAnsi" w:cs="Arial"/>
          <w:sz w:val="18"/>
          <w:szCs w:val="18"/>
        </w:rPr>
        <w:t xml:space="preserve"> </w:t>
      </w:r>
    </w:p>
    <w:p w14:paraId="2D2D70F0" w14:textId="77777777" w:rsidR="002A01DB" w:rsidRPr="003264CB" w:rsidRDefault="002A01DB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18"/>
          <w:szCs w:val="18"/>
        </w:rPr>
      </w:pPr>
    </w:p>
    <w:p w14:paraId="2D2D70F1" w14:textId="77777777" w:rsidR="00F331B0" w:rsidRPr="003264CB" w:rsidRDefault="00B57EBF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18"/>
          <w:szCs w:val="18"/>
        </w:rPr>
      </w:pPr>
      <w:r w:rsidRPr="003264CB">
        <w:rPr>
          <w:rFonts w:asciiTheme="minorHAnsi" w:hAnsiTheme="minorHAnsi" w:cs="Arial"/>
          <w:bCs/>
          <w:color w:val="000000"/>
          <w:sz w:val="18"/>
          <w:szCs w:val="18"/>
        </w:rPr>
        <w:t xml:space="preserve">Der skal mindst én gang om året tages stilling til, om den specialpædagogiske indsats i forhold til </w:t>
      </w:r>
      <w:r w:rsidR="00115B4B" w:rsidRPr="003264CB">
        <w:rPr>
          <w:rFonts w:asciiTheme="minorHAnsi" w:hAnsiTheme="minorHAnsi" w:cs="Arial"/>
          <w:bCs/>
          <w:color w:val="000000"/>
          <w:sz w:val="18"/>
          <w:szCs w:val="18"/>
        </w:rPr>
        <w:t xml:space="preserve">barnet </w:t>
      </w:r>
      <w:r w:rsidRPr="003264CB">
        <w:rPr>
          <w:rFonts w:asciiTheme="minorHAnsi" w:hAnsiTheme="minorHAnsi" w:cs="Arial"/>
          <w:bCs/>
          <w:color w:val="000000"/>
          <w:sz w:val="18"/>
          <w:szCs w:val="18"/>
        </w:rPr>
        <w:t>skal fortsætte, ændres eller ophøre. Beslutningen træffes på</w:t>
      </w:r>
      <w:r w:rsidR="00995E6D">
        <w:rPr>
          <w:rFonts w:asciiTheme="minorHAnsi" w:hAnsiTheme="minorHAnsi" w:cs="Arial"/>
          <w:bCs/>
          <w:color w:val="000000"/>
          <w:sz w:val="18"/>
          <w:szCs w:val="18"/>
        </w:rPr>
        <w:t xml:space="preserve"> møde i Det Centrale Visitationsudvalg på </w:t>
      </w:r>
      <w:r w:rsidRPr="003264CB">
        <w:rPr>
          <w:rFonts w:asciiTheme="minorHAnsi" w:hAnsiTheme="minorHAnsi" w:cs="Arial"/>
          <w:bCs/>
          <w:color w:val="000000"/>
          <w:sz w:val="18"/>
          <w:szCs w:val="18"/>
        </w:rPr>
        <w:t>grundlag af en pædagogisk-psykologisk vurdering</w:t>
      </w:r>
      <w:r w:rsidR="00AE3927">
        <w:rPr>
          <w:rFonts w:asciiTheme="minorHAnsi" w:hAnsiTheme="minorHAnsi" w:cs="Arial"/>
          <w:bCs/>
          <w:color w:val="000000"/>
          <w:sz w:val="18"/>
          <w:szCs w:val="18"/>
        </w:rPr>
        <w:t xml:space="preserve"> fra PPR</w:t>
      </w:r>
      <w:r w:rsidR="00995E6D">
        <w:rPr>
          <w:rFonts w:asciiTheme="minorHAnsi" w:hAnsiTheme="minorHAnsi" w:cs="Arial"/>
          <w:bCs/>
          <w:color w:val="000000"/>
          <w:sz w:val="18"/>
          <w:szCs w:val="18"/>
        </w:rPr>
        <w:t xml:space="preserve"> og efter samråd med forældrene</w:t>
      </w:r>
      <w:r w:rsidR="00891BD0">
        <w:rPr>
          <w:rFonts w:asciiTheme="minorHAnsi" w:hAnsiTheme="minorHAnsi" w:cs="Arial"/>
          <w:bCs/>
          <w:color w:val="000000"/>
          <w:sz w:val="18"/>
          <w:szCs w:val="18"/>
        </w:rPr>
        <w:t>.</w:t>
      </w:r>
    </w:p>
    <w:p w14:paraId="2D2D70F2" w14:textId="77777777" w:rsidR="00B57EBF" w:rsidRPr="003264CB" w:rsidRDefault="00B57EBF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18"/>
          <w:szCs w:val="18"/>
        </w:rPr>
      </w:pPr>
    </w:p>
    <w:p w14:paraId="2D2D70F3" w14:textId="77777777" w:rsidR="00801D27" w:rsidRPr="003264CB" w:rsidRDefault="00801D27" w:rsidP="00801D2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18"/>
          <w:szCs w:val="18"/>
        </w:rPr>
      </w:pPr>
      <w:r w:rsidRPr="003264CB">
        <w:rPr>
          <w:rFonts w:asciiTheme="minorHAnsi" w:hAnsiTheme="minorHAnsi" w:cs="Arial"/>
          <w:b/>
          <w:bCs/>
          <w:color w:val="000000"/>
          <w:sz w:val="18"/>
          <w:szCs w:val="18"/>
        </w:rPr>
        <w:t>Procedure for revisitation</w:t>
      </w:r>
    </w:p>
    <w:p w14:paraId="2D2D70F4" w14:textId="416BE9F2" w:rsidR="00B57EBF" w:rsidRPr="008D4597" w:rsidRDefault="00B57EBF" w:rsidP="00B57EBF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8"/>
        </w:rPr>
      </w:pPr>
      <w:r w:rsidRPr="003264CB">
        <w:rPr>
          <w:rFonts w:asciiTheme="minorHAnsi" w:hAnsiTheme="minorHAnsi" w:cs="Arial"/>
          <w:bCs/>
          <w:color w:val="000000"/>
          <w:sz w:val="18"/>
          <w:szCs w:val="18"/>
        </w:rPr>
        <w:t xml:space="preserve">Som grundlag for forældrenes samtykke </w:t>
      </w:r>
      <w:r w:rsidR="00032B64" w:rsidRPr="003264CB">
        <w:rPr>
          <w:rFonts w:asciiTheme="minorHAnsi" w:hAnsiTheme="minorHAnsi" w:cs="Arial"/>
          <w:bCs/>
          <w:color w:val="000000"/>
          <w:sz w:val="18"/>
          <w:szCs w:val="18"/>
        </w:rPr>
        <w:t>eller ønske om andet undervisnings</w:t>
      </w:r>
      <w:r w:rsidR="00A14413">
        <w:rPr>
          <w:rFonts w:asciiTheme="minorHAnsi" w:hAnsiTheme="minorHAnsi" w:cs="Arial"/>
          <w:bCs/>
          <w:color w:val="000000"/>
          <w:sz w:val="18"/>
          <w:szCs w:val="18"/>
        </w:rPr>
        <w:t>tilbud</w:t>
      </w:r>
      <w:r w:rsidR="00032B64" w:rsidRPr="003264CB">
        <w:rPr>
          <w:rFonts w:asciiTheme="minorHAnsi" w:hAnsiTheme="minorHAnsi" w:cs="Arial"/>
          <w:bCs/>
          <w:color w:val="000000"/>
          <w:sz w:val="18"/>
          <w:szCs w:val="18"/>
        </w:rPr>
        <w:t xml:space="preserve"> </w:t>
      </w:r>
      <w:r w:rsidRPr="003264CB">
        <w:rPr>
          <w:rFonts w:asciiTheme="minorHAnsi" w:hAnsiTheme="minorHAnsi" w:cs="Arial"/>
          <w:bCs/>
          <w:color w:val="000000"/>
          <w:sz w:val="18"/>
          <w:szCs w:val="18"/>
        </w:rPr>
        <w:t>afholdes skole-hjemkonferencer / elevkonfer</w:t>
      </w:r>
      <w:r w:rsidR="00115B4B" w:rsidRPr="003264CB">
        <w:rPr>
          <w:rFonts w:asciiTheme="minorHAnsi" w:hAnsiTheme="minorHAnsi" w:cs="Arial"/>
          <w:bCs/>
          <w:color w:val="000000"/>
          <w:sz w:val="18"/>
          <w:szCs w:val="18"/>
        </w:rPr>
        <w:t>e</w:t>
      </w:r>
      <w:r w:rsidRPr="003264CB">
        <w:rPr>
          <w:rFonts w:asciiTheme="minorHAnsi" w:hAnsiTheme="minorHAnsi" w:cs="Arial"/>
          <w:bCs/>
          <w:color w:val="000000"/>
          <w:sz w:val="18"/>
          <w:szCs w:val="18"/>
        </w:rPr>
        <w:t xml:space="preserve">ncer, hvor barnets undervisningstilbud drøftes på grundlag af </w:t>
      </w:r>
      <w:r w:rsidR="0097321C">
        <w:rPr>
          <w:rFonts w:asciiTheme="minorHAnsi" w:hAnsiTheme="minorHAnsi" w:cs="Arial"/>
          <w:bCs/>
          <w:color w:val="000000"/>
          <w:sz w:val="18"/>
          <w:szCs w:val="18"/>
        </w:rPr>
        <w:t>Meddelelsesbogen (tidligere Elevplan)</w:t>
      </w:r>
      <w:r w:rsidR="008D4597">
        <w:rPr>
          <w:rFonts w:asciiTheme="minorHAnsi" w:hAnsiTheme="minorHAnsi" w:cs="Arial"/>
          <w:bCs/>
          <w:color w:val="000000"/>
          <w:sz w:val="18"/>
          <w:szCs w:val="18"/>
        </w:rPr>
        <w:t>,</w:t>
      </w:r>
      <w:r w:rsidR="00AF44F5">
        <w:rPr>
          <w:rFonts w:asciiTheme="minorHAnsi" w:hAnsiTheme="minorHAnsi" w:cs="Arial"/>
          <w:bCs/>
          <w:color w:val="000000"/>
          <w:sz w:val="18"/>
          <w:szCs w:val="18"/>
        </w:rPr>
        <w:t xml:space="preserve"> </w:t>
      </w:r>
      <w:r w:rsidR="00AF44F5" w:rsidRPr="008D4597">
        <w:rPr>
          <w:rFonts w:asciiTheme="minorHAnsi" w:hAnsiTheme="minorHAnsi" w:cs="Arial"/>
          <w:bCs/>
          <w:sz w:val="18"/>
          <w:szCs w:val="18"/>
        </w:rPr>
        <w:t>der kan indeholde beskrivelse af et eventuelt inklusionsforløb.</w:t>
      </w:r>
    </w:p>
    <w:p w14:paraId="2D2D70F5" w14:textId="77777777" w:rsidR="005F4BEC" w:rsidRPr="003264CB" w:rsidRDefault="005F4BEC" w:rsidP="00B57EBF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18"/>
          <w:szCs w:val="18"/>
        </w:rPr>
      </w:pPr>
    </w:p>
    <w:p w14:paraId="2D2D70F6" w14:textId="25BD0EA8" w:rsidR="00BF0A7B" w:rsidRPr="00ED7858" w:rsidRDefault="008D4597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bCs/>
          <w:color w:val="FF0000"/>
          <w:sz w:val="18"/>
          <w:szCs w:val="18"/>
        </w:rPr>
      </w:pPr>
      <w:r w:rsidRPr="00ED7858">
        <w:rPr>
          <w:rFonts w:asciiTheme="minorHAnsi" w:hAnsiTheme="minorHAnsi" w:cs="Arial"/>
          <w:b/>
          <w:bCs/>
          <w:color w:val="FF0000"/>
          <w:sz w:val="18"/>
          <w:szCs w:val="18"/>
        </w:rPr>
        <w:t>Specialtilbuddet</w:t>
      </w:r>
      <w:r w:rsidR="009337BA" w:rsidRPr="00ED7858">
        <w:rPr>
          <w:rFonts w:asciiTheme="minorHAnsi" w:hAnsiTheme="minorHAnsi" w:cs="Arial"/>
          <w:b/>
          <w:bCs/>
          <w:color w:val="FF0000"/>
          <w:sz w:val="18"/>
          <w:szCs w:val="18"/>
        </w:rPr>
        <w:t xml:space="preserve"> udarbejder revisitationsskema og sender originalen af skemaet </w:t>
      </w:r>
      <w:r w:rsidR="00527B47" w:rsidRPr="00ED7858">
        <w:rPr>
          <w:rFonts w:asciiTheme="minorHAnsi" w:hAnsiTheme="minorHAnsi" w:cs="Arial"/>
          <w:b/>
          <w:bCs/>
          <w:color w:val="FF0000"/>
          <w:sz w:val="18"/>
          <w:szCs w:val="18"/>
        </w:rPr>
        <w:t xml:space="preserve">med tilhørende bilag </w:t>
      </w:r>
      <w:r w:rsidR="009337BA" w:rsidRPr="00ED7858">
        <w:rPr>
          <w:rFonts w:asciiTheme="minorHAnsi" w:hAnsiTheme="minorHAnsi" w:cs="Arial"/>
          <w:b/>
          <w:bCs/>
          <w:color w:val="FF0000"/>
          <w:sz w:val="18"/>
          <w:szCs w:val="18"/>
        </w:rPr>
        <w:t>til PPR</w:t>
      </w:r>
      <w:r w:rsidR="009270F1" w:rsidRPr="00ED7858">
        <w:rPr>
          <w:rFonts w:asciiTheme="minorHAnsi" w:hAnsiTheme="minorHAnsi" w:cs="Arial"/>
          <w:b/>
          <w:bCs/>
          <w:color w:val="FF0000"/>
          <w:sz w:val="18"/>
          <w:szCs w:val="18"/>
        </w:rPr>
        <w:t xml:space="preserve"> senest den</w:t>
      </w:r>
      <w:r w:rsidR="00541CF7" w:rsidRPr="00ED7858">
        <w:rPr>
          <w:rFonts w:asciiTheme="minorHAnsi" w:hAnsiTheme="minorHAnsi" w:cs="Arial"/>
          <w:b/>
          <w:bCs/>
          <w:color w:val="FF0000"/>
          <w:sz w:val="18"/>
          <w:szCs w:val="18"/>
        </w:rPr>
        <w:t xml:space="preserve"> </w:t>
      </w:r>
      <w:r w:rsidR="00ED7858">
        <w:rPr>
          <w:rFonts w:asciiTheme="minorHAnsi" w:hAnsiTheme="minorHAnsi" w:cs="Arial"/>
          <w:b/>
          <w:bCs/>
          <w:color w:val="FF0000"/>
          <w:sz w:val="18"/>
          <w:szCs w:val="18"/>
        </w:rPr>
        <w:t>1</w:t>
      </w:r>
      <w:r w:rsidR="00493D22" w:rsidRPr="00ED7858">
        <w:rPr>
          <w:rFonts w:asciiTheme="minorHAnsi" w:hAnsiTheme="minorHAnsi" w:cs="Arial"/>
          <w:b/>
          <w:bCs/>
          <w:color w:val="FF0000"/>
          <w:sz w:val="18"/>
          <w:szCs w:val="18"/>
        </w:rPr>
        <w:t xml:space="preserve">. </w:t>
      </w:r>
      <w:r w:rsidR="00E90488">
        <w:rPr>
          <w:rFonts w:asciiTheme="minorHAnsi" w:hAnsiTheme="minorHAnsi" w:cs="Arial"/>
          <w:b/>
          <w:bCs/>
          <w:color w:val="FF0000"/>
          <w:sz w:val="18"/>
          <w:szCs w:val="18"/>
        </w:rPr>
        <w:t>februar 2025</w:t>
      </w:r>
      <w:r w:rsidR="00E902DC" w:rsidRPr="00ED7858">
        <w:rPr>
          <w:rFonts w:asciiTheme="minorHAnsi" w:hAnsiTheme="minorHAnsi" w:cs="Arial"/>
          <w:b/>
          <w:bCs/>
          <w:color w:val="FF0000"/>
          <w:sz w:val="18"/>
          <w:szCs w:val="18"/>
        </w:rPr>
        <w:t>.</w:t>
      </w:r>
    </w:p>
    <w:p w14:paraId="2D2D70F7" w14:textId="77777777" w:rsidR="009337BA" w:rsidRPr="008D4597" w:rsidRDefault="009337BA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8"/>
        </w:rPr>
      </w:pPr>
    </w:p>
    <w:p w14:paraId="2D2D70F8" w14:textId="77777777" w:rsidR="00B57EBF" w:rsidRPr="003264CB" w:rsidRDefault="008D4597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18"/>
          <w:szCs w:val="18"/>
        </w:rPr>
      </w:pPr>
      <w:r>
        <w:rPr>
          <w:rFonts w:asciiTheme="minorHAnsi" w:hAnsiTheme="minorHAnsi" w:cs="Arial"/>
          <w:bCs/>
          <w:color w:val="000000"/>
          <w:sz w:val="18"/>
          <w:szCs w:val="18"/>
        </w:rPr>
        <w:t>Specialtilbuddet</w:t>
      </w:r>
      <w:r w:rsidR="009337BA" w:rsidRPr="003264CB">
        <w:rPr>
          <w:rFonts w:asciiTheme="minorHAnsi" w:hAnsiTheme="minorHAnsi" w:cs="Arial"/>
          <w:bCs/>
          <w:color w:val="000000"/>
          <w:sz w:val="18"/>
          <w:szCs w:val="18"/>
        </w:rPr>
        <w:t xml:space="preserve"> sørger for forældreunderskrift</w:t>
      </w:r>
      <w:r w:rsidR="00B57EBF" w:rsidRPr="003264CB">
        <w:rPr>
          <w:rFonts w:asciiTheme="minorHAnsi" w:hAnsiTheme="minorHAnsi" w:cs="Arial"/>
          <w:bCs/>
          <w:color w:val="000000"/>
          <w:sz w:val="18"/>
          <w:szCs w:val="18"/>
        </w:rPr>
        <w:t xml:space="preserve"> på revisitationsskem</w:t>
      </w:r>
      <w:r w:rsidR="00115B4B" w:rsidRPr="003264CB">
        <w:rPr>
          <w:rFonts w:asciiTheme="minorHAnsi" w:hAnsiTheme="minorHAnsi" w:cs="Arial"/>
          <w:bCs/>
          <w:color w:val="000000"/>
          <w:sz w:val="18"/>
          <w:szCs w:val="18"/>
        </w:rPr>
        <w:t>a</w:t>
      </w:r>
      <w:r w:rsidR="00B57EBF" w:rsidRPr="003264CB">
        <w:rPr>
          <w:rFonts w:asciiTheme="minorHAnsi" w:hAnsiTheme="minorHAnsi" w:cs="Arial"/>
          <w:bCs/>
          <w:color w:val="000000"/>
          <w:sz w:val="18"/>
          <w:szCs w:val="18"/>
        </w:rPr>
        <w:t>et.</w:t>
      </w:r>
    </w:p>
    <w:p w14:paraId="2D2D70F9" w14:textId="77777777" w:rsidR="005F4BEC" w:rsidRPr="003264CB" w:rsidRDefault="005F4BEC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18"/>
          <w:szCs w:val="18"/>
        </w:rPr>
      </w:pPr>
    </w:p>
    <w:p w14:paraId="061140D6" w14:textId="1FE3A24C" w:rsidR="006E07DC" w:rsidRDefault="005F4BEC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3264CB">
        <w:rPr>
          <w:rFonts w:asciiTheme="minorHAnsi" w:hAnsiTheme="minorHAnsi" w:cs="Arial"/>
          <w:bCs/>
          <w:color w:val="000000"/>
          <w:sz w:val="18"/>
          <w:szCs w:val="18"/>
        </w:rPr>
        <w:t>Hvis der er tale om skoleskift eller henvisning til anden foranstaltning end den nuværende, betragtes det som en ny visitation.</w:t>
      </w:r>
    </w:p>
    <w:p w14:paraId="5EF112DA" w14:textId="77777777" w:rsidR="006E07DC" w:rsidRDefault="006E07DC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616D2F7A" w14:textId="77777777" w:rsidR="006E07DC" w:rsidRDefault="006E07DC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1C72A6D4" w14:textId="536EF50B" w:rsidR="00650ADD" w:rsidRDefault="00650ADD">
      <w:pPr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3A3EF068" w14:textId="774955D6" w:rsidR="00650ADD" w:rsidRDefault="00650ADD">
      <w:pPr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5497D86E" w14:textId="77777777" w:rsidR="00B73CC4" w:rsidRDefault="00B73CC4">
      <w:pPr>
        <w:rPr>
          <w:rFonts w:asciiTheme="minorHAnsi" w:hAnsiTheme="minorHAnsi" w:cs="Arial"/>
          <w:bCs/>
          <w:color w:val="000000"/>
          <w:sz w:val="22"/>
          <w:szCs w:val="22"/>
        </w:rPr>
      </w:pPr>
    </w:p>
    <w:sectPr w:rsidR="00B73CC4" w:rsidSect="00FC3C8A">
      <w:headerReference w:type="default" r:id="rId12"/>
      <w:footerReference w:type="default" r:id="rId13"/>
      <w:pgSz w:w="11906" w:h="16838"/>
      <w:pgMar w:top="284" w:right="1134" w:bottom="426" w:left="1134" w:header="426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D8AF4" w14:textId="77777777" w:rsidR="00F47FB9" w:rsidRDefault="00F47FB9">
      <w:r>
        <w:separator/>
      </w:r>
    </w:p>
  </w:endnote>
  <w:endnote w:type="continuationSeparator" w:id="0">
    <w:p w14:paraId="16EDA02B" w14:textId="77777777" w:rsidR="00F47FB9" w:rsidRDefault="00F4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7102" w14:textId="77777777" w:rsidR="00AE3927" w:rsidRDefault="00AE3927">
    <w:pPr>
      <w:widowControl w:val="0"/>
      <w:autoSpaceDE w:val="0"/>
      <w:autoSpaceDN w:val="0"/>
      <w:adjustRightInd w:val="0"/>
      <w:rPr>
        <w:rFonts w:ascii="Comic Sans MS" w:hAnsi="Comic Sans MS" w:cs="Comic Sans MS"/>
        <w:color w:val="000000"/>
        <w:sz w:val="16"/>
        <w:szCs w:val="16"/>
      </w:rPr>
    </w:pPr>
    <w:r>
      <w:rPr>
        <w:rFonts w:ascii="Comic Sans MS" w:hAnsi="Comic Sans MS" w:cs="Comic Sans MS"/>
        <w:color w:val="000000"/>
        <w:sz w:val="16"/>
        <w:szCs w:val="16"/>
      </w:rPr>
      <w:tab/>
    </w:r>
  </w:p>
  <w:p w14:paraId="2D2D7103" w14:textId="77777777" w:rsidR="00AE3927" w:rsidRPr="00BC4261" w:rsidRDefault="00AE3927">
    <w:pPr>
      <w:widowControl w:val="0"/>
      <w:autoSpaceDE w:val="0"/>
      <w:autoSpaceDN w:val="0"/>
      <w:adjustRightInd w:val="0"/>
      <w:jc w:val="right"/>
      <w:rPr>
        <w:rFonts w:ascii="Comic Sans MS" w:hAnsi="Comic Sans MS" w:cs="Comic Sans MS"/>
        <w:color w:val="000000"/>
        <w:sz w:val="16"/>
        <w:szCs w:val="16"/>
      </w:rPr>
    </w:pPr>
    <w:r w:rsidRPr="00BC4261">
      <w:rPr>
        <w:rFonts w:ascii="Comic Sans MS" w:hAnsi="Comic Sans MS" w:cs="Comic Sans MS"/>
        <w:color w:val="000000"/>
        <w:sz w:val="16"/>
        <w:szCs w:val="16"/>
      </w:rPr>
      <w:t xml:space="preserve">Side </w:t>
    </w:r>
    <w:r w:rsidR="004318F5" w:rsidRPr="00BC4261">
      <w:rPr>
        <w:rStyle w:val="Sidetal"/>
        <w:rFonts w:ascii="Comic Sans MS" w:hAnsi="Comic Sans MS"/>
        <w:sz w:val="16"/>
        <w:szCs w:val="16"/>
      </w:rPr>
      <w:fldChar w:fldCharType="begin"/>
    </w:r>
    <w:r w:rsidRPr="00BC4261">
      <w:rPr>
        <w:rStyle w:val="Sidetal"/>
        <w:rFonts w:ascii="Comic Sans MS" w:hAnsi="Comic Sans MS"/>
        <w:sz w:val="16"/>
        <w:szCs w:val="16"/>
      </w:rPr>
      <w:instrText xml:space="preserve"> PAGE </w:instrText>
    </w:r>
    <w:r w:rsidR="004318F5" w:rsidRPr="00BC4261">
      <w:rPr>
        <w:rStyle w:val="Sidetal"/>
        <w:rFonts w:ascii="Comic Sans MS" w:hAnsi="Comic Sans MS"/>
        <w:sz w:val="16"/>
        <w:szCs w:val="16"/>
      </w:rPr>
      <w:fldChar w:fldCharType="separate"/>
    </w:r>
    <w:r w:rsidR="00FC7C37">
      <w:rPr>
        <w:rStyle w:val="Sidetal"/>
        <w:rFonts w:ascii="Comic Sans MS" w:hAnsi="Comic Sans MS"/>
        <w:noProof/>
        <w:sz w:val="16"/>
        <w:szCs w:val="16"/>
      </w:rPr>
      <w:t>3</w:t>
    </w:r>
    <w:r w:rsidR="004318F5" w:rsidRPr="00BC4261">
      <w:rPr>
        <w:rStyle w:val="Sidetal"/>
        <w:rFonts w:ascii="Comic Sans MS" w:hAnsi="Comic Sans MS"/>
        <w:sz w:val="16"/>
        <w:szCs w:val="16"/>
      </w:rPr>
      <w:fldChar w:fldCharType="end"/>
    </w:r>
    <w:r w:rsidRPr="00BC4261">
      <w:rPr>
        <w:rStyle w:val="Sidetal"/>
        <w:rFonts w:ascii="Comic Sans MS" w:hAnsi="Comic Sans MS"/>
        <w:sz w:val="16"/>
        <w:szCs w:val="16"/>
      </w:rPr>
      <w:t xml:space="preserve"> af </w:t>
    </w:r>
    <w:r w:rsidR="004318F5" w:rsidRPr="00BC4261">
      <w:rPr>
        <w:rStyle w:val="Sidetal"/>
        <w:rFonts w:ascii="Comic Sans MS" w:hAnsi="Comic Sans MS"/>
        <w:sz w:val="16"/>
        <w:szCs w:val="16"/>
      </w:rPr>
      <w:fldChar w:fldCharType="begin"/>
    </w:r>
    <w:r w:rsidRPr="00BC4261">
      <w:rPr>
        <w:rStyle w:val="Sidetal"/>
        <w:rFonts w:ascii="Comic Sans MS" w:hAnsi="Comic Sans MS"/>
        <w:sz w:val="16"/>
        <w:szCs w:val="16"/>
      </w:rPr>
      <w:instrText xml:space="preserve"> NUMPAGES </w:instrText>
    </w:r>
    <w:r w:rsidR="004318F5" w:rsidRPr="00BC4261">
      <w:rPr>
        <w:rStyle w:val="Sidetal"/>
        <w:rFonts w:ascii="Comic Sans MS" w:hAnsi="Comic Sans MS"/>
        <w:sz w:val="16"/>
        <w:szCs w:val="16"/>
      </w:rPr>
      <w:fldChar w:fldCharType="separate"/>
    </w:r>
    <w:r w:rsidR="00FC7C37">
      <w:rPr>
        <w:rStyle w:val="Sidetal"/>
        <w:rFonts w:ascii="Comic Sans MS" w:hAnsi="Comic Sans MS"/>
        <w:noProof/>
        <w:sz w:val="16"/>
        <w:szCs w:val="16"/>
      </w:rPr>
      <w:t>3</w:t>
    </w:r>
    <w:r w:rsidR="004318F5" w:rsidRPr="00BC4261">
      <w:rPr>
        <w:rStyle w:val="Sidetal"/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1D12D" w14:textId="77777777" w:rsidR="00F47FB9" w:rsidRDefault="00F47FB9">
      <w:r>
        <w:separator/>
      </w:r>
    </w:p>
  </w:footnote>
  <w:footnote w:type="continuationSeparator" w:id="0">
    <w:p w14:paraId="3510AF45" w14:textId="77777777" w:rsidR="00F47FB9" w:rsidRDefault="00F4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7101" w14:textId="20FA7003" w:rsidR="00AE3927" w:rsidRDefault="00AE3927" w:rsidP="00904C30">
    <w:pPr>
      <w:widowControl w:val="0"/>
      <w:autoSpaceDE w:val="0"/>
      <w:autoSpaceDN w:val="0"/>
      <w:adjustRightInd w:val="0"/>
      <w:jc w:val="right"/>
      <w:rPr>
        <w:rFonts w:ascii="Comic Sans MS" w:hAnsi="Comic Sans MS" w:cs="Comic Sans MS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abstractNum w:abstractNumId="1" w15:restartNumberingAfterBreak="0">
    <w:nsid w:val="0B045B07"/>
    <w:multiLevelType w:val="hybridMultilevel"/>
    <w:tmpl w:val="FDC07A2C"/>
    <w:lvl w:ilvl="0" w:tplc="6A804BF8">
      <w:numFmt w:val="bullet"/>
      <w:lvlText w:val="-"/>
      <w:lvlJc w:val="left"/>
      <w:pPr>
        <w:ind w:left="390" w:hanging="360"/>
      </w:pPr>
      <w:rPr>
        <w:rFonts w:ascii="Calibri" w:eastAsia="Times New Roman" w:hAnsi="Calibri" w:cs="Comic Sans MS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484553"/>
    <w:multiLevelType w:val="hybridMultilevel"/>
    <w:tmpl w:val="4E2C60B2"/>
    <w:lvl w:ilvl="0" w:tplc="1C10E678">
      <w:numFmt w:val="bullet"/>
      <w:lvlText w:val="-"/>
      <w:lvlJc w:val="left"/>
      <w:pPr>
        <w:ind w:left="720" w:hanging="360"/>
      </w:pPr>
      <w:rPr>
        <w:rFonts w:ascii="Calibri" w:eastAsia="Times New Roman" w:hAnsi="Calibri" w:cs="Comic Sans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02ABA"/>
    <w:multiLevelType w:val="hybridMultilevel"/>
    <w:tmpl w:val="32E265A8"/>
    <w:lvl w:ilvl="0" w:tplc="F4A068FE">
      <w:numFmt w:val="bullet"/>
      <w:lvlText w:val="-"/>
      <w:lvlJc w:val="left"/>
      <w:pPr>
        <w:ind w:left="720" w:hanging="360"/>
      </w:pPr>
      <w:rPr>
        <w:rFonts w:ascii="Calibri" w:eastAsia="Times New Roman" w:hAnsi="Calibri" w:cs="Comic Sans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26EDC"/>
    <w:multiLevelType w:val="hybridMultilevel"/>
    <w:tmpl w:val="70C000A0"/>
    <w:lvl w:ilvl="0" w:tplc="909AF40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8B2"/>
    <w:multiLevelType w:val="hybridMultilevel"/>
    <w:tmpl w:val="9878D030"/>
    <w:lvl w:ilvl="0" w:tplc="606C93EE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05F8"/>
    <w:multiLevelType w:val="hybridMultilevel"/>
    <w:tmpl w:val="5A365722"/>
    <w:lvl w:ilvl="0" w:tplc="A40E3BA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0282D"/>
    <w:multiLevelType w:val="hybridMultilevel"/>
    <w:tmpl w:val="5ED8F90E"/>
    <w:lvl w:ilvl="0" w:tplc="92289CBC">
      <w:numFmt w:val="bullet"/>
      <w:lvlText w:val="-"/>
      <w:lvlJc w:val="left"/>
      <w:pPr>
        <w:ind w:left="720" w:hanging="360"/>
      </w:pPr>
      <w:rPr>
        <w:rFonts w:ascii="Calibri" w:eastAsia="Times New Roman" w:hAnsi="Calibri" w:cs="Comic Sans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D5462"/>
    <w:multiLevelType w:val="hybridMultilevel"/>
    <w:tmpl w:val="731C51C8"/>
    <w:lvl w:ilvl="0" w:tplc="F51A9F5E">
      <w:numFmt w:val="bullet"/>
      <w:lvlText w:val="-"/>
      <w:lvlJc w:val="left"/>
      <w:pPr>
        <w:ind w:left="720" w:hanging="360"/>
      </w:pPr>
      <w:rPr>
        <w:rFonts w:ascii="Calibri" w:eastAsia="Times New Roman" w:hAnsi="Calibri" w:cs="Comic Sans M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D410B"/>
    <w:multiLevelType w:val="hybridMultilevel"/>
    <w:tmpl w:val="03DC645E"/>
    <w:lvl w:ilvl="0" w:tplc="C010C1D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6EABF14">
      <w:numFmt w:val="bullet"/>
      <w:lvlText w:val="•"/>
      <w:lvlJc w:val="left"/>
      <w:pPr>
        <w:ind w:left="1758" w:hanging="360"/>
      </w:pPr>
      <w:rPr>
        <w:rFonts w:hint="default"/>
      </w:rPr>
    </w:lvl>
    <w:lvl w:ilvl="2" w:tplc="1C369368">
      <w:numFmt w:val="bullet"/>
      <w:lvlText w:val="•"/>
      <w:lvlJc w:val="left"/>
      <w:pPr>
        <w:ind w:left="2697" w:hanging="360"/>
      </w:pPr>
      <w:rPr>
        <w:rFonts w:hint="default"/>
      </w:rPr>
    </w:lvl>
    <w:lvl w:ilvl="3" w:tplc="8098BA14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326E2040">
      <w:numFmt w:val="bullet"/>
      <w:lvlText w:val="•"/>
      <w:lvlJc w:val="left"/>
      <w:pPr>
        <w:ind w:left="4574" w:hanging="360"/>
      </w:pPr>
      <w:rPr>
        <w:rFonts w:hint="default"/>
      </w:rPr>
    </w:lvl>
    <w:lvl w:ilvl="5" w:tplc="8D1E33E6">
      <w:numFmt w:val="bullet"/>
      <w:lvlText w:val="•"/>
      <w:lvlJc w:val="left"/>
      <w:pPr>
        <w:ind w:left="5513" w:hanging="360"/>
      </w:pPr>
      <w:rPr>
        <w:rFonts w:hint="default"/>
      </w:rPr>
    </w:lvl>
    <w:lvl w:ilvl="6" w:tplc="494098E2">
      <w:numFmt w:val="bullet"/>
      <w:lvlText w:val="•"/>
      <w:lvlJc w:val="left"/>
      <w:pPr>
        <w:ind w:left="6451" w:hanging="360"/>
      </w:pPr>
      <w:rPr>
        <w:rFonts w:hint="default"/>
      </w:rPr>
    </w:lvl>
    <w:lvl w:ilvl="7" w:tplc="A68848DC">
      <w:numFmt w:val="bullet"/>
      <w:lvlText w:val="•"/>
      <w:lvlJc w:val="left"/>
      <w:pPr>
        <w:ind w:left="7390" w:hanging="360"/>
      </w:pPr>
      <w:rPr>
        <w:rFonts w:hint="default"/>
      </w:rPr>
    </w:lvl>
    <w:lvl w:ilvl="8" w:tplc="A630082A">
      <w:numFmt w:val="bullet"/>
      <w:lvlText w:val="•"/>
      <w:lvlJc w:val="left"/>
      <w:pPr>
        <w:ind w:left="8329" w:hanging="360"/>
      </w:pPr>
      <w:rPr>
        <w:rFonts w:hint="default"/>
      </w:rPr>
    </w:lvl>
  </w:abstractNum>
  <w:num w:numId="1" w16cid:durableId="32312791">
    <w:abstractNumId w:val="0"/>
  </w:num>
  <w:num w:numId="2" w16cid:durableId="259604937">
    <w:abstractNumId w:val="5"/>
  </w:num>
  <w:num w:numId="3" w16cid:durableId="1355837580">
    <w:abstractNumId w:val="6"/>
  </w:num>
  <w:num w:numId="4" w16cid:durableId="1469012204">
    <w:abstractNumId w:val="4"/>
  </w:num>
  <w:num w:numId="5" w16cid:durableId="1055471580">
    <w:abstractNumId w:val="8"/>
  </w:num>
  <w:num w:numId="6" w16cid:durableId="1458455249">
    <w:abstractNumId w:val="1"/>
  </w:num>
  <w:num w:numId="7" w16cid:durableId="1196231035">
    <w:abstractNumId w:val="3"/>
  </w:num>
  <w:num w:numId="8" w16cid:durableId="2144079549">
    <w:abstractNumId w:val="7"/>
  </w:num>
  <w:num w:numId="9" w16cid:durableId="1404793397">
    <w:abstractNumId w:val="2"/>
  </w:num>
  <w:num w:numId="10" w16cid:durableId="2120644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01"/>
    <w:rsid w:val="00005822"/>
    <w:rsid w:val="00006633"/>
    <w:rsid w:val="00014501"/>
    <w:rsid w:val="00031246"/>
    <w:rsid w:val="00032B64"/>
    <w:rsid w:val="0004795A"/>
    <w:rsid w:val="0005213F"/>
    <w:rsid w:val="00052216"/>
    <w:rsid w:val="00056C1A"/>
    <w:rsid w:val="00057513"/>
    <w:rsid w:val="000827F0"/>
    <w:rsid w:val="00086075"/>
    <w:rsid w:val="00090595"/>
    <w:rsid w:val="00093AAF"/>
    <w:rsid w:val="00094C1B"/>
    <w:rsid w:val="000A1243"/>
    <w:rsid w:val="000A35E2"/>
    <w:rsid w:val="000A3A37"/>
    <w:rsid w:val="000C19B1"/>
    <w:rsid w:val="000C7627"/>
    <w:rsid w:val="000E58EB"/>
    <w:rsid w:val="000E7C54"/>
    <w:rsid w:val="000E7DAD"/>
    <w:rsid w:val="000E7E38"/>
    <w:rsid w:val="000F0F45"/>
    <w:rsid w:val="00107090"/>
    <w:rsid w:val="00113D89"/>
    <w:rsid w:val="00115B4B"/>
    <w:rsid w:val="0012301C"/>
    <w:rsid w:val="0012724B"/>
    <w:rsid w:val="0013088A"/>
    <w:rsid w:val="0013564A"/>
    <w:rsid w:val="0014531F"/>
    <w:rsid w:val="001464F5"/>
    <w:rsid w:val="00152DF9"/>
    <w:rsid w:val="00165204"/>
    <w:rsid w:val="00167066"/>
    <w:rsid w:val="00176939"/>
    <w:rsid w:val="00176F85"/>
    <w:rsid w:val="0018028E"/>
    <w:rsid w:val="00192924"/>
    <w:rsid w:val="00195FA8"/>
    <w:rsid w:val="001A0F84"/>
    <w:rsid w:val="001B2093"/>
    <w:rsid w:val="001C25E5"/>
    <w:rsid w:val="001D01FE"/>
    <w:rsid w:val="001D2A1E"/>
    <w:rsid w:val="001D56BA"/>
    <w:rsid w:val="001E5700"/>
    <w:rsid w:val="00200C91"/>
    <w:rsid w:val="0020559A"/>
    <w:rsid w:val="0022054F"/>
    <w:rsid w:val="0023215D"/>
    <w:rsid w:val="0024515E"/>
    <w:rsid w:val="00263A00"/>
    <w:rsid w:val="00267998"/>
    <w:rsid w:val="002722EF"/>
    <w:rsid w:val="00284A90"/>
    <w:rsid w:val="002862AE"/>
    <w:rsid w:val="00297DF1"/>
    <w:rsid w:val="002A01DB"/>
    <w:rsid w:val="002A364C"/>
    <w:rsid w:val="002A3659"/>
    <w:rsid w:val="002B0175"/>
    <w:rsid w:val="002B13C6"/>
    <w:rsid w:val="002C009B"/>
    <w:rsid w:val="002C3076"/>
    <w:rsid w:val="002C51F7"/>
    <w:rsid w:val="002D7506"/>
    <w:rsid w:val="002F1EEC"/>
    <w:rsid w:val="002F4B6B"/>
    <w:rsid w:val="00311F5E"/>
    <w:rsid w:val="003141C0"/>
    <w:rsid w:val="00314F3A"/>
    <w:rsid w:val="00322ED6"/>
    <w:rsid w:val="00324AB7"/>
    <w:rsid w:val="003264CB"/>
    <w:rsid w:val="003334C3"/>
    <w:rsid w:val="003354D2"/>
    <w:rsid w:val="00337274"/>
    <w:rsid w:val="003518B2"/>
    <w:rsid w:val="00356BB2"/>
    <w:rsid w:val="00376EF4"/>
    <w:rsid w:val="00381852"/>
    <w:rsid w:val="00392427"/>
    <w:rsid w:val="003926AE"/>
    <w:rsid w:val="003A461B"/>
    <w:rsid w:val="003B5202"/>
    <w:rsid w:val="003C1752"/>
    <w:rsid w:val="003D4973"/>
    <w:rsid w:val="003E7D5C"/>
    <w:rsid w:val="003F052A"/>
    <w:rsid w:val="00401C43"/>
    <w:rsid w:val="004051CA"/>
    <w:rsid w:val="00412713"/>
    <w:rsid w:val="004130AB"/>
    <w:rsid w:val="0042154F"/>
    <w:rsid w:val="00422EF5"/>
    <w:rsid w:val="004242CA"/>
    <w:rsid w:val="004318F5"/>
    <w:rsid w:val="00431E86"/>
    <w:rsid w:val="00443E66"/>
    <w:rsid w:val="00443ECB"/>
    <w:rsid w:val="0045392F"/>
    <w:rsid w:val="0045537E"/>
    <w:rsid w:val="00466F1A"/>
    <w:rsid w:val="00471D8E"/>
    <w:rsid w:val="004813D9"/>
    <w:rsid w:val="00493D22"/>
    <w:rsid w:val="00497603"/>
    <w:rsid w:val="004A6D23"/>
    <w:rsid w:val="004D6901"/>
    <w:rsid w:val="004F23B6"/>
    <w:rsid w:val="004F6830"/>
    <w:rsid w:val="005163F2"/>
    <w:rsid w:val="0051731E"/>
    <w:rsid w:val="005208EC"/>
    <w:rsid w:val="00527B47"/>
    <w:rsid w:val="0053199B"/>
    <w:rsid w:val="00532A07"/>
    <w:rsid w:val="00533921"/>
    <w:rsid w:val="00534503"/>
    <w:rsid w:val="00541CF7"/>
    <w:rsid w:val="00545DAE"/>
    <w:rsid w:val="0056433F"/>
    <w:rsid w:val="0058232E"/>
    <w:rsid w:val="005860B6"/>
    <w:rsid w:val="00593820"/>
    <w:rsid w:val="005A0A60"/>
    <w:rsid w:val="005A3CCB"/>
    <w:rsid w:val="005B17B4"/>
    <w:rsid w:val="005B256E"/>
    <w:rsid w:val="005B2F9C"/>
    <w:rsid w:val="005B6CC7"/>
    <w:rsid w:val="005D177F"/>
    <w:rsid w:val="005F4BEC"/>
    <w:rsid w:val="00601C71"/>
    <w:rsid w:val="006046B5"/>
    <w:rsid w:val="00604930"/>
    <w:rsid w:val="006240DF"/>
    <w:rsid w:val="006359B7"/>
    <w:rsid w:val="006446AE"/>
    <w:rsid w:val="00650ADD"/>
    <w:rsid w:val="0065151F"/>
    <w:rsid w:val="006564AF"/>
    <w:rsid w:val="00657AC8"/>
    <w:rsid w:val="006671EA"/>
    <w:rsid w:val="00680B68"/>
    <w:rsid w:val="006845C1"/>
    <w:rsid w:val="006A6C26"/>
    <w:rsid w:val="006B57E3"/>
    <w:rsid w:val="006C1912"/>
    <w:rsid w:val="006D4C30"/>
    <w:rsid w:val="006D4DA4"/>
    <w:rsid w:val="006D7DF4"/>
    <w:rsid w:val="006E07DC"/>
    <w:rsid w:val="006F6A50"/>
    <w:rsid w:val="006F75FF"/>
    <w:rsid w:val="00704398"/>
    <w:rsid w:val="0070466B"/>
    <w:rsid w:val="0070579B"/>
    <w:rsid w:val="007255D8"/>
    <w:rsid w:val="00753BC3"/>
    <w:rsid w:val="00757186"/>
    <w:rsid w:val="00762379"/>
    <w:rsid w:val="00763D65"/>
    <w:rsid w:val="00776C6A"/>
    <w:rsid w:val="00785407"/>
    <w:rsid w:val="007B1EFD"/>
    <w:rsid w:val="007B2C28"/>
    <w:rsid w:val="007B35CA"/>
    <w:rsid w:val="007C0F9F"/>
    <w:rsid w:val="007C724B"/>
    <w:rsid w:val="007D7B6D"/>
    <w:rsid w:val="007F2D7C"/>
    <w:rsid w:val="007F4BD2"/>
    <w:rsid w:val="00801D27"/>
    <w:rsid w:val="008077F1"/>
    <w:rsid w:val="008116D3"/>
    <w:rsid w:val="008406DE"/>
    <w:rsid w:val="00860111"/>
    <w:rsid w:val="008732CE"/>
    <w:rsid w:val="008776B6"/>
    <w:rsid w:val="008879DD"/>
    <w:rsid w:val="00891BD0"/>
    <w:rsid w:val="0089244B"/>
    <w:rsid w:val="008A5F71"/>
    <w:rsid w:val="008B439E"/>
    <w:rsid w:val="008D4597"/>
    <w:rsid w:val="008E0DA8"/>
    <w:rsid w:val="008F658C"/>
    <w:rsid w:val="00904C30"/>
    <w:rsid w:val="009069E7"/>
    <w:rsid w:val="009112B9"/>
    <w:rsid w:val="00922E97"/>
    <w:rsid w:val="009270F1"/>
    <w:rsid w:val="009337BA"/>
    <w:rsid w:val="009607DA"/>
    <w:rsid w:val="0097321C"/>
    <w:rsid w:val="00984001"/>
    <w:rsid w:val="0098712B"/>
    <w:rsid w:val="00995811"/>
    <w:rsid w:val="009958D2"/>
    <w:rsid w:val="00995E6D"/>
    <w:rsid w:val="009A2DC6"/>
    <w:rsid w:val="009A4794"/>
    <w:rsid w:val="009B1870"/>
    <w:rsid w:val="009B72CE"/>
    <w:rsid w:val="009C4307"/>
    <w:rsid w:val="009D1888"/>
    <w:rsid w:val="009E1245"/>
    <w:rsid w:val="00A13698"/>
    <w:rsid w:val="00A14413"/>
    <w:rsid w:val="00A20539"/>
    <w:rsid w:val="00A20B57"/>
    <w:rsid w:val="00A325E5"/>
    <w:rsid w:val="00A45182"/>
    <w:rsid w:val="00A46A08"/>
    <w:rsid w:val="00A54385"/>
    <w:rsid w:val="00A62779"/>
    <w:rsid w:val="00A74C61"/>
    <w:rsid w:val="00A80FBA"/>
    <w:rsid w:val="00A92987"/>
    <w:rsid w:val="00AA2712"/>
    <w:rsid w:val="00AA5C46"/>
    <w:rsid w:val="00AB324F"/>
    <w:rsid w:val="00AB3F81"/>
    <w:rsid w:val="00AB6C6F"/>
    <w:rsid w:val="00AC5F37"/>
    <w:rsid w:val="00AE3927"/>
    <w:rsid w:val="00AE5A80"/>
    <w:rsid w:val="00AF1584"/>
    <w:rsid w:val="00AF44F5"/>
    <w:rsid w:val="00B10D01"/>
    <w:rsid w:val="00B118B7"/>
    <w:rsid w:val="00B12515"/>
    <w:rsid w:val="00B4066C"/>
    <w:rsid w:val="00B533C2"/>
    <w:rsid w:val="00B54AE4"/>
    <w:rsid w:val="00B57EBF"/>
    <w:rsid w:val="00B66013"/>
    <w:rsid w:val="00B73CC4"/>
    <w:rsid w:val="00B82B33"/>
    <w:rsid w:val="00B96582"/>
    <w:rsid w:val="00BA4713"/>
    <w:rsid w:val="00BB4FF2"/>
    <w:rsid w:val="00BC4261"/>
    <w:rsid w:val="00BC44A1"/>
    <w:rsid w:val="00BE25E8"/>
    <w:rsid w:val="00BE4293"/>
    <w:rsid w:val="00BF0A7B"/>
    <w:rsid w:val="00BF35C4"/>
    <w:rsid w:val="00C0555F"/>
    <w:rsid w:val="00C1381C"/>
    <w:rsid w:val="00C27ED2"/>
    <w:rsid w:val="00C65E05"/>
    <w:rsid w:val="00C67824"/>
    <w:rsid w:val="00C70C90"/>
    <w:rsid w:val="00C85389"/>
    <w:rsid w:val="00CA44D2"/>
    <w:rsid w:val="00CA7E2F"/>
    <w:rsid w:val="00CB5F3A"/>
    <w:rsid w:val="00CE6EA1"/>
    <w:rsid w:val="00CF04E4"/>
    <w:rsid w:val="00D0549C"/>
    <w:rsid w:val="00D1406D"/>
    <w:rsid w:val="00D158F4"/>
    <w:rsid w:val="00D2306C"/>
    <w:rsid w:val="00D35350"/>
    <w:rsid w:val="00D40673"/>
    <w:rsid w:val="00D5367D"/>
    <w:rsid w:val="00D555D4"/>
    <w:rsid w:val="00D5720D"/>
    <w:rsid w:val="00D60E2F"/>
    <w:rsid w:val="00D644C7"/>
    <w:rsid w:val="00D8705E"/>
    <w:rsid w:val="00D96112"/>
    <w:rsid w:val="00DA1393"/>
    <w:rsid w:val="00DB5DD2"/>
    <w:rsid w:val="00DB60CB"/>
    <w:rsid w:val="00DD675A"/>
    <w:rsid w:val="00DE1064"/>
    <w:rsid w:val="00DE46E2"/>
    <w:rsid w:val="00DE541D"/>
    <w:rsid w:val="00DF4279"/>
    <w:rsid w:val="00E157A3"/>
    <w:rsid w:val="00E257DA"/>
    <w:rsid w:val="00E353EE"/>
    <w:rsid w:val="00E64410"/>
    <w:rsid w:val="00E72EB8"/>
    <w:rsid w:val="00E902DC"/>
    <w:rsid w:val="00E90488"/>
    <w:rsid w:val="00E91551"/>
    <w:rsid w:val="00EA4677"/>
    <w:rsid w:val="00EB260A"/>
    <w:rsid w:val="00EC7B84"/>
    <w:rsid w:val="00ED7858"/>
    <w:rsid w:val="00EF7F61"/>
    <w:rsid w:val="00F07547"/>
    <w:rsid w:val="00F128C5"/>
    <w:rsid w:val="00F24CF2"/>
    <w:rsid w:val="00F3038B"/>
    <w:rsid w:val="00F331B0"/>
    <w:rsid w:val="00F47FB9"/>
    <w:rsid w:val="00F5383D"/>
    <w:rsid w:val="00F562DF"/>
    <w:rsid w:val="00F612FB"/>
    <w:rsid w:val="00F70CE1"/>
    <w:rsid w:val="00F74C5B"/>
    <w:rsid w:val="00F76839"/>
    <w:rsid w:val="00F7757F"/>
    <w:rsid w:val="00F82C24"/>
    <w:rsid w:val="00F92F60"/>
    <w:rsid w:val="00FA0960"/>
    <w:rsid w:val="00FA55F0"/>
    <w:rsid w:val="00FB051E"/>
    <w:rsid w:val="00FC0232"/>
    <w:rsid w:val="00FC3C8A"/>
    <w:rsid w:val="00FC3E98"/>
    <w:rsid w:val="00FC5207"/>
    <w:rsid w:val="00FC7C37"/>
    <w:rsid w:val="00FF09D3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D704A"/>
  <w15:docId w15:val="{9E58BDFC-05D1-429E-B68E-F4D2DFE6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DA8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8E0DA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idehoved">
    <w:name w:val="header"/>
    <w:basedOn w:val="Normal"/>
    <w:rsid w:val="00D0549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0549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C4261"/>
    <w:rPr>
      <w:rFonts w:cs="Times New Roman"/>
    </w:rPr>
  </w:style>
  <w:style w:type="paragraph" w:styleId="Markeringsbobletekst">
    <w:name w:val="Balloon Text"/>
    <w:basedOn w:val="Normal"/>
    <w:semiHidden/>
    <w:rsid w:val="0098712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F4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23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2fb5b8a-045c-48ff-bb72-b038ebf626c0">
      <Terms xmlns="http://schemas.microsoft.com/office/infopath/2007/PartnerControls"/>
    </lcf76f155ced4ddcb4097134ff3c332f>
    <TaxCatchAll xmlns="a81163f1-9ddb-4f3e-99fe-5bb45cf7ce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2CF551C1F2C43A64E9C2F912B376C" ma:contentTypeVersion="19" ma:contentTypeDescription="Opret et nyt dokument." ma:contentTypeScope="" ma:versionID="0ab684a86c0689fe88cb0416e54c58b3">
  <xsd:schema xmlns:xsd="http://www.w3.org/2001/XMLSchema" xmlns:xs="http://www.w3.org/2001/XMLSchema" xmlns:p="http://schemas.microsoft.com/office/2006/metadata/properties" xmlns:ns1="http://schemas.microsoft.com/sharepoint/v3" xmlns:ns2="12fb5b8a-045c-48ff-bb72-b038ebf626c0" xmlns:ns3="a81163f1-9ddb-4f3e-99fe-5bb45cf7ce39" targetNamespace="http://schemas.microsoft.com/office/2006/metadata/properties" ma:root="true" ma:fieldsID="8f012aab9418450bd8e0305d821d531d" ns1:_="" ns2:_="" ns3:_="">
    <xsd:import namespace="http://schemas.microsoft.com/sharepoint/v3"/>
    <xsd:import namespace="12fb5b8a-045c-48ff-bb72-b038ebf626c0"/>
    <xsd:import namespace="a81163f1-9ddb-4f3e-99fe-5bb45cf7ce3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b5b8a-045c-48ff-bb72-b038ebf62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e4f2d147-040e-401a-9bb4-aff9032b8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63f1-9ddb-4f3e-99fe-5bb45cf7c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4754d2e-91e2-4756-8bb6-a59b386a29ac}" ma:internalName="TaxCatchAll" ma:showField="CatchAllData" ma:web="a81163f1-9ddb-4f3e-99fe-5bb45cf7c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51009-6E08-4223-A1F1-F614C904E4EB}">
  <ds:schemaRefs>
    <ds:schemaRef ds:uri="http://schemas.microsoft.com/office/2006/metadata/properties"/>
    <ds:schemaRef ds:uri="http://schemas.microsoft.com/sharepoint/v3"/>
    <ds:schemaRef ds:uri="12fb5b8a-045c-48ff-bb72-b038ebf626c0"/>
    <ds:schemaRef ds:uri="http://schemas.microsoft.com/office/infopath/2007/PartnerControls"/>
    <ds:schemaRef ds:uri="a81163f1-9ddb-4f3e-99fe-5bb45cf7ce39"/>
  </ds:schemaRefs>
</ds:datastoreItem>
</file>

<file path=customXml/itemProps2.xml><?xml version="1.0" encoding="utf-8"?>
<ds:datastoreItem xmlns:ds="http://schemas.openxmlformats.org/officeDocument/2006/customXml" ds:itemID="{121B13FE-B30C-4D72-9499-FBAF5849F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D61C0-3268-4CA8-BD10-4E155E6E1C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4DE791-B388-46AF-AD48-508083BA2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b5b8a-045c-48ff-bb72-b038ebf626c0"/>
    <ds:schemaRef ds:uri="a81163f1-9ddb-4f3e-99fe-5bb45cf7c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Greve Kommune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Christiane Krener</dc:creator>
  <cp:lastModifiedBy>Margit Stenkjær Jensen</cp:lastModifiedBy>
  <cp:revision>3</cp:revision>
  <cp:lastPrinted>2020-08-20T14:52:00Z</cp:lastPrinted>
  <dcterms:created xsi:type="dcterms:W3CDTF">2024-09-04T13:35:00Z</dcterms:created>
  <dcterms:modified xsi:type="dcterms:W3CDTF">2024-09-05T09:20:00Z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0x0101009A12CF551C1F2C43A64E9C2F912B376C</vt:lpwstr>
  </property>
</Properties>
</file>