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6D61" w14:textId="77777777" w:rsidR="0091006F" w:rsidRDefault="0091006F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001"/>
        <w:gridCol w:w="2201"/>
        <w:gridCol w:w="2109"/>
        <w:gridCol w:w="1948"/>
        <w:gridCol w:w="1369"/>
      </w:tblGrid>
      <w:tr w:rsidR="0091006F" w14:paraId="4CB1D97D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377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Elevens navn</w:t>
            </w:r>
          </w:p>
          <w:p w14:paraId="3823042A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3263811F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4F2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CPR. nr.</w:t>
            </w:r>
          </w:p>
        </w:tc>
      </w:tr>
      <w:tr w:rsidR="0091006F" w14:paraId="72424C10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803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skole</w:t>
            </w:r>
          </w:p>
          <w:p w14:paraId="14D0250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10296B17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1A43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klassetrin/kommende klassetrin</w:t>
            </w:r>
          </w:p>
        </w:tc>
      </w:tr>
      <w:tr w:rsidR="0091006F" w14:paraId="34F59BB6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5D7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Elevens adresse</w:t>
            </w:r>
          </w:p>
          <w:p w14:paraId="10BA55D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577B6F12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333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75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575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AD6" w14:textId="77777777" w:rsidR="0091006F" w:rsidRDefault="0091006F">
            <w:pPr>
              <w:spacing w:line="240" w:lineRule="auto"/>
            </w:pPr>
          </w:p>
        </w:tc>
      </w:tr>
      <w:tr w:rsidR="0091006F" w14:paraId="4F60D17C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209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Faders/værges navn</w:t>
            </w:r>
          </w:p>
          <w:p w14:paraId="764EF09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E271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E03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Tlf.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9B2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Forældremyndighed </w:t>
            </w:r>
          </w:p>
          <w:p w14:paraId="6B8121F9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            Nej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427E" w14:textId="77777777" w:rsidR="0091006F" w:rsidRDefault="0091006F">
            <w:pPr>
              <w:spacing w:line="240" w:lineRule="auto"/>
            </w:pPr>
          </w:p>
        </w:tc>
      </w:tr>
      <w:tr w:rsidR="0091006F" w14:paraId="00AC60F6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999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Moders/værges navn</w:t>
            </w:r>
          </w:p>
          <w:p w14:paraId="5E4CED7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FB1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B42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Tlf.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9C8C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Forældremyndighed</w:t>
            </w:r>
          </w:p>
          <w:p w14:paraId="508C8E09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            Nej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DAE" w14:textId="77777777" w:rsidR="0091006F" w:rsidRDefault="0091006F">
            <w:pPr>
              <w:spacing w:line="240" w:lineRule="auto"/>
            </w:pPr>
          </w:p>
        </w:tc>
      </w:tr>
    </w:tbl>
    <w:p w14:paraId="70105B30" w14:textId="77777777" w:rsidR="0091006F" w:rsidRDefault="0091006F" w:rsidP="0091006F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91006F" w14:paraId="4947312C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72584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Mødedato:</w:t>
            </w:r>
          </w:p>
          <w:p w14:paraId="61B71FAE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1006F" w14:paraId="3B5462EC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65274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Mødedeltagere</w:t>
            </w:r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7E061470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4A4B06E5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1006F" w14:paraId="26E026C8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C882" w14:textId="661E6468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Kort referat af revisitationsdrøftelse: </w:t>
            </w:r>
            <w:r>
              <w:rPr>
                <w:i/>
                <w:iCs/>
                <w:sz w:val="20"/>
                <w:szCs w:val="20"/>
              </w:rPr>
              <w:t xml:space="preserve">(Progression af </w:t>
            </w:r>
            <w:r w:rsidR="00720B54">
              <w:rPr>
                <w:i/>
                <w:iCs/>
                <w:sz w:val="20"/>
                <w:szCs w:val="20"/>
              </w:rPr>
              <w:t>f</w:t>
            </w:r>
            <w:r>
              <w:rPr>
                <w:i/>
                <w:iCs/>
                <w:sz w:val="20"/>
                <w:szCs w:val="20"/>
              </w:rPr>
              <w:t>aglig, social og personlig trivsel og udvikling)</w:t>
            </w:r>
          </w:p>
          <w:p w14:paraId="220FF5BA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Forslag fra vækstmodellen: </w:t>
            </w:r>
          </w:p>
          <w:p w14:paraId="59529385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Hvad går godt?</w:t>
            </w:r>
          </w:p>
          <w:p w14:paraId="4FF242F0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Fokus på det positive og det, der allerede fungerer</w:t>
            </w:r>
          </w:p>
          <w:p w14:paraId="1BFEC110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Hvilke udfordringer har vi?</w:t>
            </w:r>
          </w:p>
          <w:p w14:paraId="17414E6B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Identificer problemer og barrierer</w:t>
            </w:r>
          </w:p>
          <w:p w14:paraId="3F6A1CE9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Hvilke muligheder har vi?</w:t>
            </w:r>
          </w:p>
          <w:p w14:paraId="64E3FFC4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Løsninger/fokus på potentiale og nye veje</w:t>
            </w:r>
          </w:p>
          <w:p w14:paraId="19D7FC57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Hvad kan vi aftale?</w:t>
            </w:r>
          </w:p>
          <w:p w14:paraId="0DF84BEF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Udvælg bedste muligheder og formuler konkrete aftaler/handleplan med aftaler om tidsramme</w:t>
            </w:r>
          </w:p>
          <w:p w14:paraId="0985B764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Hvad var godt ved dette møde?</w:t>
            </w:r>
          </w:p>
          <w:p w14:paraId="69D92735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Refleksion og evaluering af processen/styrker ved læring</w:t>
            </w:r>
          </w:p>
          <w:p w14:paraId="4AC1F8B7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0E6F63DE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6256F7E4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3D70C12B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29AF5235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Aftaler om indsatser/næste udviklingstrin: </w:t>
            </w:r>
          </w:p>
          <w:p w14:paraId="45F18EF3" w14:textId="4E45448B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(Husk evt. anbefaling/opmærksomhedspunker fra PPR</w:t>
            </w:r>
            <w:r w:rsidR="00720B54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medarbejder)</w:t>
            </w:r>
          </w:p>
          <w:p w14:paraId="5F05D5FE" w14:textId="77777777" w:rsidR="0091006F" w:rsidRDefault="0091006F">
            <w:pPr>
              <w:spacing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14:paraId="7DEF69AE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4B63471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D06B32F" w14:textId="369A544C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Med baggrund i foreliggende akter, herunder PPV af d. ________, </w:t>
            </w:r>
            <w:r w:rsidR="00720B54">
              <w:rPr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dvidet meddelelsesbog samt revisitationsdrøftelsen er der enighed omkring, at revisitere eleven for kommende skoleår (2026-2027)</w:t>
            </w:r>
          </w:p>
          <w:p w14:paraId="4514EDA3" w14:textId="77777777" w:rsidR="0091006F" w:rsidRDefault="0091006F">
            <w:pPr>
              <w:pStyle w:val="Default"/>
              <w:rPr>
                <w:kern w:val="2"/>
              </w:rPr>
            </w:pPr>
          </w:p>
          <w:p w14:paraId="4EED5EB4" w14:textId="77777777" w:rsidR="0091006F" w:rsidRDefault="0091006F">
            <w:pPr>
              <w:pStyle w:val="Default"/>
              <w:rPr>
                <w:kern w:val="2"/>
              </w:rPr>
            </w:pPr>
          </w:p>
          <w:p w14:paraId="03570D17" w14:textId="77777777" w:rsidR="0091006F" w:rsidRDefault="0091006F">
            <w:pPr>
              <w:pStyle w:val="Defaul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Sæt X Ja </w:t>
            </w:r>
            <w:sdt>
              <w:sdtPr>
                <w:rPr>
                  <w:kern w:val="2"/>
                  <w:sz w:val="20"/>
                  <w:szCs w:val="20"/>
                </w:rPr>
                <w:id w:val="-87346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4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9DDBD6" w14:textId="77777777" w:rsidR="0091006F" w:rsidRDefault="0091006F">
            <w:pPr>
              <w:pStyle w:val="Default"/>
              <w:rPr>
                <w:kern w:val="2"/>
              </w:rPr>
            </w:pPr>
          </w:p>
          <w:p w14:paraId="6C076839" w14:textId="77777777" w:rsidR="0091006F" w:rsidRDefault="0091006F">
            <w:pPr>
              <w:pStyle w:val="Default"/>
              <w:rPr>
                <w:kern w:val="2"/>
              </w:rPr>
            </w:pPr>
          </w:p>
          <w:p w14:paraId="7336377C" w14:textId="77777777" w:rsidR="0091006F" w:rsidRDefault="009100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Sæt X Nej </w:t>
            </w:r>
            <w:sdt>
              <w:sdtPr>
                <w:rPr>
                  <w:kern w:val="2"/>
                  <w:sz w:val="20"/>
                  <w:szCs w:val="20"/>
                </w:rPr>
                <w:id w:val="135021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(Indstilling fremsendes til CVI.)</w:t>
            </w:r>
          </w:p>
          <w:p w14:paraId="01FB75BB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1006F" w14:paraId="09FA27B9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C81B5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C48A5F7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A13CAD2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PPR. vurderer eleven forsat har behov for specialpædagogisk bistand for kommende skoleår (2026-2027)</w:t>
            </w:r>
          </w:p>
          <w:p w14:paraId="6458DD9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4038C025" w14:textId="3CA2E92E" w:rsidR="0091006F" w:rsidRDefault="0091006F">
            <w:pPr>
              <w:pStyle w:val="Default"/>
              <w:rPr>
                <w:kern w:val="2"/>
                <w:sz w:val="20"/>
                <w:szCs w:val="20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13CD3F4" wp14:editId="7578F6D9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79375</wp:posOffset>
                      </wp:positionV>
                      <wp:extent cx="3727450" cy="603250"/>
                      <wp:effectExtent l="0" t="0" r="25400" b="25400"/>
                      <wp:wrapSquare wrapText="bothSides"/>
                      <wp:docPr id="439486661" name="Tekstfel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745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C02DE" w14:textId="77777777" w:rsidR="0091006F" w:rsidRDefault="0091006F" w:rsidP="0091006F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Lovgrundlag:</w:t>
                                  </w:r>
                                </w:p>
                                <w:p w14:paraId="5D26E693" w14:textId="77777777" w:rsidR="0091006F" w:rsidRDefault="0091006F" w:rsidP="0091006F">
                                  <w:r>
                                    <w:rPr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Folkeskolelovens § 20, stk. 2, jf. § 3, stk. 2, om specialundervisning og anden specialpædagogisk bistand.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CD3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" o:spid="_x0000_s1026" type="#_x0000_t202" style="position:absolute;margin-left:133.15pt;margin-top:6.25pt;width:293.5pt;height:4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">
                      <v:textbox>
                        <w:txbxContent>
                          <w:p w14:paraId="559C02DE" w14:textId="77777777" w:rsidR="0091006F" w:rsidRDefault="0091006F" w:rsidP="0091006F">
                            <w:pPr>
                              <w:pStyle w:val="Defaul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Lovgrundlag:</w:t>
                            </w:r>
                          </w:p>
                          <w:p w14:paraId="5D26E693" w14:textId="77777777" w:rsidR="0091006F" w:rsidRDefault="0091006F" w:rsidP="0091006F"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Folkeskolelovens § 20, stk. 2, jf. § 3, stk. 2, om specialundervisning og anden specialpædagogisk bistand.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Sæt X Ja </w:t>
            </w:r>
            <w:sdt>
              <w:sdtPr>
                <w:rPr>
                  <w:kern w:val="2"/>
                  <w:sz w:val="20"/>
                  <w:szCs w:val="20"/>
                </w:rPr>
                <w:id w:val="-16290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C301552" w14:textId="77777777" w:rsidR="0091006F" w:rsidRDefault="0091006F">
            <w:pPr>
              <w:pStyle w:val="Default"/>
              <w:rPr>
                <w:kern w:val="2"/>
                <w:sz w:val="20"/>
                <w:szCs w:val="20"/>
              </w:rPr>
            </w:pPr>
            <w:bookmarkStart w:id="0" w:name="_Hlk208726388"/>
            <w:r>
              <w:rPr>
                <w:sz w:val="20"/>
                <w:szCs w:val="20"/>
              </w:rPr>
              <w:t xml:space="preserve">Sæt X Nej </w:t>
            </w:r>
            <w:sdt>
              <w:sdtPr>
                <w:rPr>
                  <w:kern w:val="2"/>
                  <w:sz w:val="20"/>
                  <w:szCs w:val="20"/>
                </w:rPr>
                <w:id w:val="17392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bookmarkEnd w:id="0"/>
          <w:p w14:paraId="3BAEC860" w14:textId="77777777" w:rsidR="0091006F" w:rsidRDefault="0091006F">
            <w:pPr>
              <w:pStyle w:val="Default"/>
              <w:rPr>
                <w:kern w:val="2"/>
              </w:rPr>
            </w:pPr>
          </w:p>
          <w:p w14:paraId="3B49DFB2" w14:textId="77777777" w:rsidR="0091006F" w:rsidRDefault="0091006F">
            <w:pPr>
              <w:pStyle w:val="Default"/>
              <w:rPr>
                <w:kern w:val="2"/>
              </w:rPr>
            </w:pPr>
          </w:p>
          <w:p w14:paraId="1C177AD2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Psykolog/PPR. konsulent underskrift</w:t>
            </w:r>
          </w:p>
          <w:p w14:paraId="4BCF84E2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7329AD96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20F54B61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D5993B0" w14:textId="495BB371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                                                       </w:t>
            </w:r>
            <w:r w:rsidR="00720B54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nderskrift:</w:t>
            </w:r>
          </w:p>
          <w:p w14:paraId="7083C3C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1006F" w14:paraId="2201FD09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EE0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Skoleleders underskrift</w:t>
            </w:r>
          </w:p>
          <w:p w14:paraId="1725D9D5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22228DC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22A5FD7C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                                                  Underskrift</w:t>
            </w:r>
          </w:p>
          <w:p w14:paraId="54FA50FE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155172A" w14:textId="77777777" w:rsidR="0091006F" w:rsidRDefault="0091006F" w:rsidP="0091006F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91006F" w14:paraId="2617BB59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86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Forældre /værges underskrift</w:t>
            </w:r>
          </w:p>
          <w:p w14:paraId="0E24FE1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3C33FAD7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70035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(Det betyder, at du er enig i at dit barn revisiteres til nuværende skoletilbud og at du ikke modtager særskilt afgørelse og hermed ikke har klageret). </w:t>
            </w:r>
          </w:p>
          <w:p w14:paraId="312ADF13" w14:textId="754E0405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 </w:t>
            </w:r>
            <w:sdt>
              <w:sdtPr>
                <w:rPr>
                  <w:sz w:val="20"/>
                  <w:szCs w:val="20"/>
                </w:rPr>
                <w:id w:val="-14125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(Det betyder, at du ikke er enig i at dit barn revisiteres til nuværende skoletilbud og at der derfor videresendes akter til Greve </w:t>
            </w:r>
            <w:r w:rsidR="00720B54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ommunes Centrale </w:t>
            </w:r>
            <w:r w:rsidR="00720B54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isitationsudvalg). </w:t>
            </w:r>
          </w:p>
          <w:p w14:paraId="54BCB4FE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66784CFD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302E6226" w14:textId="660E00E5" w:rsidR="0091006F" w:rsidRDefault="00720B54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31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06F"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006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</w:t>
            </w:r>
            <w:r w:rsidR="0091006F">
              <w:rPr>
                <w:sz w:val="20"/>
                <w:szCs w:val="20"/>
              </w:rPr>
              <w:t>orældremyndighed er fælles og forældremyndighedsindehaverne er samboende)</w:t>
            </w:r>
          </w:p>
          <w:p w14:paraId="7E78164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5FFBB72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56AD20EA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4AD4862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                             Underskrift</w:t>
            </w:r>
          </w:p>
          <w:p w14:paraId="562A60A6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32CAB72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25E0BD11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39C1F89D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                             Underskrift</w:t>
            </w:r>
          </w:p>
          <w:p w14:paraId="616B64CB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70069DB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48DCFA0D" w14:textId="77777777" w:rsidR="0091006F" w:rsidRDefault="0091006F">
            <w:pP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Bemærk: </w:t>
            </w:r>
          </w:p>
          <w:p w14:paraId="6071A1B5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Jeg er indforstået med, at såfremt der ikke er enighed om revisitation, videresendes akter til CVI samt til målgruppevurdering hos evt. specialklasserækker/specialskole for eventuelle skoletilbud.</w:t>
            </w:r>
          </w:p>
          <w:p w14:paraId="0255868F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Såfremt, der ikke kan anvises egnet tilbud eller i tilfælde af manglende pladser inden for egen kommune, sendes revisitationsmaterialet til eksterne kommuner til brug for forespørgsel for målgruppevurdering og ledige pladser.</w:t>
            </w:r>
          </w:p>
        </w:tc>
      </w:tr>
    </w:tbl>
    <w:p w14:paraId="777AFCEE" w14:textId="77777777" w:rsidR="0091006F" w:rsidRDefault="0091006F" w:rsidP="0091006F"/>
    <w:p w14:paraId="0D70A78C" w14:textId="77777777" w:rsidR="0091006F" w:rsidRDefault="0091006F"/>
    <w:sectPr w:rsidR="0091006F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6E65" w14:textId="77777777" w:rsidR="0091006F" w:rsidRDefault="0091006F" w:rsidP="0091006F">
      <w:pPr>
        <w:spacing w:after="0" w:line="240" w:lineRule="auto"/>
      </w:pPr>
      <w:r>
        <w:separator/>
      </w:r>
    </w:p>
  </w:endnote>
  <w:endnote w:type="continuationSeparator" w:id="0">
    <w:p w14:paraId="77146952" w14:textId="77777777" w:rsidR="0091006F" w:rsidRDefault="0091006F" w:rsidP="0091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A568" w14:textId="77777777" w:rsidR="0091006F" w:rsidRDefault="0091006F" w:rsidP="0091006F">
      <w:pPr>
        <w:spacing w:after="0" w:line="240" w:lineRule="auto"/>
      </w:pPr>
      <w:r>
        <w:separator/>
      </w:r>
    </w:p>
  </w:footnote>
  <w:footnote w:type="continuationSeparator" w:id="0">
    <w:p w14:paraId="52250199" w14:textId="77777777" w:rsidR="0091006F" w:rsidRDefault="0091006F" w:rsidP="0091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E41A" w14:textId="3D4B0D0C" w:rsidR="0091006F" w:rsidRDefault="00783414" w:rsidP="0091006F">
    <w:pPr>
      <w:pStyle w:val="Sidehoved"/>
    </w:pPr>
    <w:r w:rsidRPr="001C4FE1">
      <w:rPr>
        <w:noProof/>
      </w:rPr>
      <w:drawing>
        <wp:inline distT="0" distB="0" distL="0" distR="0" wp14:anchorId="03405144" wp14:editId="557A5141">
          <wp:extent cx="533400" cy="590550"/>
          <wp:effectExtent l="0" t="0" r="0" b="0"/>
          <wp:docPr id="1835957032" name="Billede 2" descr="Et billede, der indeholder Elektrisk blå, symbol, skærmbillede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57032" name="Billede 2" descr="Et billede, der indeholder Elektrisk blå, symbol, skærmbillede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08760C" wp14:editId="718959E8">
              <wp:simplePos x="0" y="0"/>
              <wp:positionH relativeFrom="margin">
                <wp:posOffset>-91440</wp:posOffset>
              </wp:positionH>
              <wp:positionV relativeFrom="page">
                <wp:posOffset>445770</wp:posOffset>
              </wp:positionV>
              <wp:extent cx="5303520" cy="269875"/>
              <wp:effectExtent l="0" t="0" r="0" b="0"/>
              <wp:wrapSquare wrapText="bothSides"/>
              <wp:docPr id="197" name="Rektangel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35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A3CBAD" w14:textId="6C64E3D7" w:rsidR="00783414" w:rsidRDefault="00783414">
                              <w:pPr>
                                <w:pStyle w:val="Sidehove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Revisita</w:t>
                              </w:r>
                              <w:r w:rsidR="00544DDA">
                                <w:rPr>
                                  <w:caps/>
                                  <w:color w:val="FFFFFF" w:themeColor="background1"/>
                                </w:rPr>
                                <w:t>t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ion 2026-2027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08760C" id="Rektangel 63" o:spid="_x0000_s1027" style="position:absolute;margin-left:-7.2pt;margin-top:35.1pt;width:417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A3CBAD" w14:textId="6C64E3D7" w:rsidR="00783414" w:rsidRDefault="00783414">
                        <w:pPr>
                          <w:pStyle w:val="Sidehove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Revisita</w:t>
                        </w:r>
                        <w:r w:rsidR="00544DDA">
                          <w:rPr>
                            <w:caps/>
                            <w:color w:val="FFFFFF" w:themeColor="background1"/>
                          </w:rPr>
                          <w:t>t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ion 2026-2027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6F"/>
    <w:rsid w:val="00544DDA"/>
    <w:rsid w:val="00720B54"/>
    <w:rsid w:val="00783414"/>
    <w:rsid w:val="00866DFB"/>
    <w:rsid w:val="008C4C9F"/>
    <w:rsid w:val="0091006F"/>
    <w:rsid w:val="00C73129"/>
    <w:rsid w:val="00C9352E"/>
    <w:rsid w:val="00E3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F397DD"/>
  <w15:chartTrackingRefBased/>
  <w15:docId w15:val="{59BDC9B6-1C04-4971-835B-5282EC82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6F"/>
    <w:pPr>
      <w:spacing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100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00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00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00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00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00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00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00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00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0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0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0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00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00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00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00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00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00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0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00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006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00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006F"/>
    <w:pPr>
      <w:spacing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00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00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006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0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el-Gitter">
    <w:name w:val="Table Grid"/>
    <w:basedOn w:val="Tabel-Normal"/>
    <w:uiPriority w:val="39"/>
    <w:rsid w:val="00910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100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006F"/>
  </w:style>
  <w:style w:type="paragraph" w:styleId="Sidefod">
    <w:name w:val="footer"/>
    <w:basedOn w:val="Normal"/>
    <w:link w:val="SidefodTegn"/>
    <w:uiPriority w:val="99"/>
    <w:unhideWhenUsed/>
    <w:rsid w:val="009100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Revisitation 2026-2027</dc:title>
  <dc:subject/>
  <dc:creator>Signe Høj Egesholm</dc:creator>
  <cp:keywords/>
  <dc:description/>
  <cp:lastModifiedBy>Signe Høj Egesholm</cp:lastModifiedBy>
  <cp:revision>5</cp:revision>
  <dcterms:created xsi:type="dcterms:W3CDTF">2025-09-24T13:05:00Z</dcterms:created>
  <dcterms:modified xsi:type="dcterms:W3CDTF">2025-10-01T06:25:00Z</dcterms:modified>
</cp:coreProperties>
</file>